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A1" w:rsidRPr="000253A1" w:rsidRDefault="000253A1" w:rsidP="000253A1">
      <w:pPr>
        <w:pStyle w:val="a3"/>
        <w:spacing w:before="0" w:beforeAutospacing="0" w:after="0" w:afterAutospacing="0"/>
        <w:ind w:left="284"/>
        <w:rPr>
          <w:rStyle w:val="a4"/>
        </w:rPr>
      </w:pPr>
      <w:r w:rsidRPr="000253A1">
        <w:rPr>
          <w:rStyle w:val="a4"/>
        </w:rPr>
        <w:t>Неделя правовых знаний</w:t>
      </w:r>
    </w:p>
    <w:p w:rsidR="000253A1" w:rsidRPr="000253A1" w:rsidRDefault="000253A1" w:rsidP="000253A1">
      <w:pPr>
        <w:pStyle w:val="a3"/>
        <w:spacing w:before="0" w:beforeAutospacing="0" w:after="0" w:afterAutospacing="0"/>
        <w:ind w:left="284"/>
        <w:jc w:val="center"/>
      </w:pPr>
      <w:r w:rsidRPr="000253A1">
        <w:rPr>
          <w:rStyle w:val="a4"/>
        </w:rPr>
        <w:t>Классный час «Моя ответственность перед законом»</w:t>
      </w:r>
    </w:p>
    <w:p w:rsidR="000253A1" w:rsidRPr="000253A1" w:rsidRDefault="000253A1" w:rsidP="000253A1">
      <w:pPr>
        <w:pStyle w:val="a3"/>
        <w:spacing w:before="0" w:beforeAutospacing="0" w:after="0" w:afterAutospacing="0"/>
        <w:ind w:left="284"/>
        <w:jc w:val="center"/>
      </w:pPr>
      <w:r w:rsidRPr="000253A1">
        <w:rPr>
          <w:rStyle w:val="a4"/>
        </w:rPr>
        <w:t xml:space="preserve">для учащихся </w:t>
      </w:r>
      <w:r>
        <w:rPr>
          <w:rStyle w:val="a4"/>
        </w:rPr>
        <w:t>5-6</w:t>
      </w:r>
      <w:r w:rsidRPr="000253A1">
        <w:rPr>
          <w:rStyle w:val="a4"/>
        </w:rPr>
        <w:t xml:space="preserve"> классов</w:t>
      </w:r>
    </w:p>
    <w:tbl>
      <w:tblPr>
        <w:tblW w:w="5000" w:type="pct"/>
        <w:tblLook w:val="04A0"/>
      </w:tblPr>
      <w:tblGrid>
        <w:gridCol w:w="10766"/>
      </w:tblGrid>
      <w:tr w:rsidR="000253A1" w:rsidRPr="000253A1" w:rsidTr="000253A1"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Учитель.</w:t>
            </w: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Сегодня мы начинаем серию классных часов, посвященных правам человека. Посмотрим на календарь правовых дат.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КАЛЕНДАРЬ ПРАВОВЫХ ДАТ: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2001 – 2010 г.г.</w:t>
            </w: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Международное десятилетие мира и ненасилия в интересах детей планеты.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июня</w:t>
            </w: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Международный день защиты детей.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июня</w:t>
            </w: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Международный день детей – жертв агрессии.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 ноября</w:t>
            </w: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Всемирный день прав ребёнка.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декабря</w:t>
            </w: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День прав человека.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декабря – День Конституции Российской Федерации.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сегодняшнем классном часе мы поговорим о правах ребёнка, то есть о ваших правах. Знаете ли вы свои права? Что входит в ваши обязанности? В каких документах отражены ваши права и обязанности? За что вы можете быть наказаны, и в какой форме выражается это наказание? Этому посвящен наш классный час. В его проведении мне помогут Аврамова Рита, Мельникова Рита, Белый Никита, </w:t>
            </w:r>
            <w:proofErr w:type="spellStart"/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>Вяткин</w:t>
            </w:r>
            <w:proofErr w:type="spellEnd"/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Саша, </w:t>
            </w:r>
            <w:proofErr w:type="spellStart"/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>Китушин</w:t>
            </w:r>
            <w:proofErr w:type="spellEnd"/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Кирилл, Обабков Данила.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 НОЯБРЯ - ВСЕМИРНЫЙ ДЕНЬ ПРАВ РЕБЁНКА.</w:t>
            </w: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ноября 1989 года Генеральная Ассамблея ООН приняла Конвенцию о правах ребенка, Россия безоговорочно присоединилась к ней. ООН (Организацией Объединенных Наций) – это всемирная международная организация, а Конвенция – международно-правовой документ.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Кстати, в Конвенции сказано, что «ребенком является каждое человеческое существо до достижения 18-летнего возраста». Это значит, что даже усатого, но несовершеннолетнего человека можно считать ребенком. По российским законам совершеннолетие как раз наступает с 18 лет.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Признав Конвенцию, Россия заявила, что </w:t>
            </w:r>
            <w:r w:rsidRPr="000253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 российских детей есть немало прав</w:t>
            </w: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– ребенок, я – человек, я должен иметь права.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то, чтобы жить в свободной стране, а не там, где идет война.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имею права, на то, чтоб любить и на то, чтобы быть любимым.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имею права, на то, чтобы жить и на свете быть самым счастливым.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имею права, чтобы мир на Земле царил всегда и везде.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имею права, чтобы в небе большом всегда была тишина.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Конвенция о правах ребенка</w:t>
            </w: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это достаточно большой документ, перечислим </w:t>
            </w:r>
            <w:r w:rsidRPr="000253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основные его положения:</w:t>
            </w: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2. У всех детей равные права независимо от национальности, пола, </w:t>
            </w:r>
            <w:proofErr w:type="spellStart"/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религи-озных</w:t>
            </w:r>
            <w:proofErr w:type="spellEnd"/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политических убеждений.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6. Право на жизнь, выживание и свободное развитие.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8. Право на сохранение своей индивидуальности.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9. Право на общение с обоими родителями.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Статьи 12-13. Право свободно выражать свои взгляды и мнение.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14. Право исповедовать любую религию.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15. Право на свободу ассоциации и мирных собраний.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16. Право на защиту от посягательства на личную жизнь, тайну переписки, честь и репутацию.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17. Право на доступ к информации.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19. Право на защиту от всех форм насилия.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27. Право на достойный уровень жизни.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28. Право на образование.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31. Право на отдых и досуг.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32. Право на защиту от экономической эксплуатации и выполнения опасной для жизни работы.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37. Право на защиту от жестокого обращения.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38. Дети, не достигшие 15-летнего возраста, не должны участвовать в военных действиях.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40. Право на гуманное обращение с детьми при нарушении ими закона.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Остановимся чуть подробнее на некоторых статьях Конвенции.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Статья 31.</w:t>
            </w: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Государства признают право ребёнка на отдых и досуг, право участвовать в играх и развлекательных мероприятиях.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имеют не только право на образование – ведь учёба – это труд, а всё время с утра до вечера учиться невозможно, это очень тяжело. Хочется ещё на коньках покататься, порисовать, сконструировать какую-нибудь модель самолёта или просто почитать. Об этих правах на свободное время говорится в статье 31.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Чтобы детям было интересно жить, открываются детские библиотеки и кинотеатры, театры кукол и цирки. А ещё музыкальные школы, спортивные секции и разнообразные кружки. И это всё для того, чтобы после уроков ребята могли заняться весёлым, интересным делом и хорошо отдохнуть.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Статья 37. </w:t>
            </w: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Государства обеспечивают, чтобы ни один ребёнок не был подвергнут пыткам или другим жестоким, бесчеловечным или унижающим достоинство видам обращения или наказания.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– это люди, и относится к ним надо как к людям. А взрослые иногда, даже желая добра, вместо того, чтобы убедить ребёнка, командуют, как в армии. Ребёнок обязательно должен понять, что от него хотят и зачем. Конечно, взрослые люди сильнее. Они могут заставить или наказать. И если наказывают несправедливо, то детей выручает статья 37, которая защищает детей от грубого обращения взрослых.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Значит, детей вообще нельзя наказывать? А если можно-то как?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37 защищает детей от жестокого и несправедливого наказания. Но если сын или дочь совершили плохой поступок – надо взрослым поговорить с ними, объяснить, почему так поступать нельзя. А если не поможет, то, например, не разрешить смотреть телевизор, не отпустить играть с друзьями...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если родители жестоко обращаются со своими детьми, как можно помочь их детям?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родители жестоко обращаются с ребёнком, или не заботятся о нет, они могут быть лишены родительских прав. Это суровое наказание. И большое несчастье приходит в такую семью, потому что взрослые и дети после этого живут отдельно.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Конечно, взрослые тоже бывают не правы, но всем и взрослым и детям нужно уметь не только обижаться, но и прощать.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> А взрослые тоже бывают не правы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делают больно, любя.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>И только лишь птицы, деревья и травы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Горою стоят за тебя.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Бывает, родной человек не поверит,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не сможет понять.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>Но роща раскроет зелёные двери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слезы поможет унять.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солнышко будет во всю улыбаться,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реченька – волны катить...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взрослые могут, как мы, ошибаться,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Теряться, робеть и грустить.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Несовершеннолетние дети с момента рождения приобретают личные и имущественные права.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ЛИЧНЫЕ ПРАВА НЕСОВЕРШЕННОЛЕТНИХ:</w:t>
            </w: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 имя, отчество и фамилию, а также на изменение имени и фамилии;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жить и воспитываться в семье;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знать своих родителей, совместно проживать с ними, а также право на их заботу, воспитание ими и на всестороннее развитие;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 уважение человеческого достоинства;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 общение с родителями и другими родственниками;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 защиту своих прав и законных интересов родителями (законными представителями);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 самостоятельное обращение за защитой своих нарушенных прав и интересов в органы опеки и попечительства, а с 14 лет в судебные органы;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 выражение своего мнения при решении в семье любого вопроса, затрагивающего его интересы. С 10 лет имеет право на обязательный учет своего мнения в ходе судебного и административного разбирательства;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право на получение образования в соответствии с государственными стандартами.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ИМУЩЕСТВЕННЫЕ ПРАВА НЕСОВЕРШЕННОЛЕТНИХ:</w:t>
            </w: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на получение содержания от своих родителей;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право на жилище и на защиту своих жилищных прав от злоупотреблений, в том числе и со стороны родителей (законных представителей);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право собственности на имущество, полученное в наследство или дар, на заработную плату, стипендию, другие доходы, полученные им, а также на имущество, приобретенное на эти средства.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Конвенция – это не закон. Но Российское государство с ней согласилось. Значит, оно обязано принять такие законы, которые бы подтверждали: Россия готова защищать права ребенка.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Таких законов довольно много. Самый строгий из них – Уголовный кодекс Российской Федерации. В нем говорится и о тех преступлениях, которые нарушают права несовершеннолетних. За совершение каждого из них установлены очень серьезные уголовные наказания.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253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Помните:</w:t>
            </w: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сожалению, с некоторыми детьми случается то, что записано в статьях Уголовного кодекса. Ребенок может стать участником или жертвой преступления.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Чтобы не испортить себе жизнь, нужно вовремя сообразить, что происходит, и вспомнить: на стороне ребенка – закон. Он сурово накажет тех, кто нарушает права детей. Вот почему полезно знать, какие действия по закону являются преступлениями против несовершеннолетних.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Статьи Уголовного кодекса Российской Федерации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Статья 105. Убийство.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116. Побои (Нанесение побоев или совершение иных насильственных действий, причинивших физическую боль).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117. Истязания (Причинение физических или психических страданий путем систематического нанесения побоев либо иных насильственных действий).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119. Угроза убийством или причинением тяжелого вреда здоровью.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125. Оставление в опасности.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127. Незаконное лишение свободы.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133. Понуждение к действиям сексуального характера.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150. Вовлечение несовершеннолетнего в совершение преступления (путем обещаний, обмана, угроз или иным способом, совершенное лицом, достигшим восемнадцатилетнего возраста).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151. Вовлечение несовершеннолетнего в совершение антиобщественных действий (в систематическое употребление спиртных напитков, одурманивающих средств, в занятии бродяжничеством или попрошайничеством, совершенное лицом, достигшим восемнадцатилетнего возраста).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156. Неисполнение обязанностей по воспитанию несовершеннолетнего.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157. Злостное уклонение от уплаты средств на содержание детей или нетрудоспособных родителей.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230. Склонение к потреблению наркотических средств...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240. Вовлечение в занятие проституцией.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пока говорили о правах детей, но у детей есть и обязанности, а также с определенного возраста несовершеннолетние несут ответственность за нарушение чьих-либо прав и законных интересов, за свое противоправное поведение. Начнем с наших обязанностей как обучающихся «Гимназии №57».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Глава 4 «Права и обязанности участников образовательного процесса».</w:t>
            </w: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4.5. Обучающиеся в Гимназии обязаны:</w:t>
            </w: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выполнять Устав Гимназии;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добросовестно учиться;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бережно относиться к имуществу Гимназии;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уважать честь и достоинство других обучающихся и работников Гимназии;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выполнять требования работников Гимназии по соблюдению правил внутреннего распорядка.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4.6. Обучающимся Гимназии запрещается:</w:t>
            </w: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приносить, передавать, приобретать или использовать оружие, спиртные напитки, табачные изделия, токсические и наркотические вещества в помещении и на территории Гимназии;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использовать в помещении и на территории Гимназии любые средства или вещества, приводящие к взрывам и пожарам;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в) применять физическую силу для выяснения отношений, запугивания и вымогательства;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производить любые действия, влекущие за собой опасные последствия для окружающих.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4.8. По решению Совета Гимназии за совершенные неоднократно грубые нарушения Устава Гимназии допускается исключение из Гимназии обучающегося, достигшего возраста пятнадцати лет.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Грубым нарушением Устава признается нарушение, которое повлекло или реально могло повлечь за собой тяжкие последствия в виде: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причинения ущерба жизни и здоровью обучающихся, сотрудников, посетителей Гимназии;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причинения ущерба имуществу Гимназии, имуществу обучающихся, сотрудников, посетителей Гимназии;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дезорганизация образовательного процесса Гимназии (за ложное сообщение об акте терроризма и др.)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Кроме того, грубыми нарушениями Устава также признаются: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появление обучающегося в помещении и на территории Гимназии в состоянии опьянения во время учебного процесса;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оскорбление педагогических работников и иных сотрудников Гимназии.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Уголовном кодексе Российской Федерации, в Кодексе об административных правонарушениях говорится об ответственности, которая налагается на несовершеннолетних.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ОТВЕТСТВЕННОСТЬ НЕСОВЕРШЕННОЛЕТНИХ.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 14 лет несовершеннолетние несут самостоятельную имущественную ответственность по сделкам совершенным ими самостоятельно или с письменного согласия родителей (законных представителей), а также за причиненный ими вред. В случае если у несовершеннолетнего нет имущества или заработка, достаточного для возмещения вреда, вред возмещают его родители (законные представители).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вред, причиненный несовершеннолетним в возрасте до 14 лет, ответственность несут его родители (законные представители).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16 лет несовершеннолетние несут административную ответственность за совершение административных правонарушений. За противоправные действия несовершеннолетних в возрасте до 16 лет ответственность несут их родители (законные представители).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16 лет несовершеннолетние несут уголовную ответственность за совершение преступлений. За отдельные виды преступлений уголовная ответственность наступает с 14 лет (умышленное причинение тяжкого вреда здоровью, кража, грабеж, разбой, вымогательство, приведение в негодность транспортных средств или путей сообщения, неправомерное завладение автомобилем или иным транспортным средством без цели хищения и другие преступления, предусмотренные п.2 ст.20 Уголовного кодекса Российской Федерации).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НЕБОЛЬШОЙ ПРАКТИКУМ.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Учитель.</w:t>
            </w: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Сегодня мы познакомились с большим количеством прав и обязанностей детей. Определите, какие права несовершеннолетнего ребенка были нарушены в следующих случаях: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больнице ребенку перелили зараженную кровь;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- 15-летнему подростку запретили посещать церковь;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прочитали записку, адресованную школьнику;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отчислили из школы из-за перемены места жительства;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- 14-летнему подростку разрешили участвовать в боях;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- 17-летнюю девушку не допустили к экзаменам в военное училище.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Учитель. </w:t>
            </w: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Сегодня мы поговорили о ваших правах и обязанностях. Пользуйтесь своими правами, отстаивайте свои права, но не забывайте и о многочисленных своих обязанностях.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Товарищи взрослые и дети!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своё будущее мы всегда в ответе!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Права и обязанности свои знайте, </w:t>
            </w:r>
          </w:p>
          <w:p w:rsidR="000253A1" w:rsidRPr="000253A1" w:rsidRDefault="000253A1" w:rsidP="000253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2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Хорошими людьми вырастайте! </w:t>
            </w:r>
          </w:p>
        </w:tc>
      </w:tr>
    </w:tbl>
    <w:p w:rsidR="00243D1B" w:rsidRPr="000253A1" w:rsidRDefault="00243D1B" w:rsidP="000253A1">
      <w:pPr>
        <w:spacing w:after="0" w:line="240" w:lineRule="auto"/>
        <w:ind w:left="284"/>
        <w:rPr>
          <w:sz w:val="24"/>
          <w:szCs w:val="24"/>
        </w:rPr>
      </w:pPr>
    </w:p>
    <w:sectPr w:rsidR="00243D1B" w:rsidRPr="000253A1" w:rsidSect="000253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53A1"/>
    <w:rsid w:val="000253A1"/>
    <w:rsid w:val="00243D1B"/>
    <w:rsid w:val="00915068"/>
    <w:rsid w:val="00AC6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253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1991</Words>
  <Characters>11354</Characters>
  <Application>Microsoft Office Word</Application>
  <DocSecurity>0</DocSecurity>
  <Lines>94</Lines>
  <Paragraphs>26</Paragraphs>
  <ScaleCrop>false</ScaleCrop>
  <Company>Wg</Company>
  <LinksUpToDate>false</LinksUpToDate>
  <CharactersWithSpaces>13319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дом</cp:lastModifiedBy>
  <cp:revision>2</cp:revision>
  <dcterms:created xsi:type="dcterms:W3CDTF">2015-04-25T08:07:00Z</dcterms:created>
  <dcterms:modified xsi:type="dcterms:W3CDTF">2015-04-25T08:07:00Z</dcterms:modified>
</cp:coreProperties>
</file>