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17" w:rsidRDefault="00E27417" w:rsidP="008829C0">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Профилактика развития суицидального поведения у подростков.</w:t>
      </w:r>
    </w:p>
    <w:p w:rsidR="00492D7E" w:rsidRPr="005B4C2D" w:rsidRDefault="00492D7E" w:rsidP="008829C0">
      <w:pPr>
        <w:pStyle w:val="a3"/>
        <w:spacing w:before="0" w:beforeAutospacing="0" w:after="0" w:afterAutospacing="0"/>
        <w:ind w:firstLine="284"/>
        <w:jc w:val="both"/>
      </w:pPr>
      <w:r w:rsidRPr="005B4C2D">
        <w:t xml:space="preserve">Семья является важнейшим институтом становления человека как личности. Именно в ней ребёнок получает первый опыт общения, социального взаимодействия. На протяжении какого-то времени семья вообще является единственным местом получения такого опыта. Затем в жизнь человека включаются такие социальные институты такие, как детский сад, школа, улица. Однако и в это время семья продолжает оставаться одним из важнейших факторов социализации личности. </w:t>
      </w:r>
    </w:p>
    <w:p w:rsidR="00492D7E" w:rsidRPr="005B4C2D" w:rsidRDefault="00492D7E" w:rsidP="008829C0">
      <w:pPr>
        <w:pStyle w:val="a3"/>
        <w:spacing w:before="0" w:beforeAutospacing="0" w:after="0" w:afterAutospacing="0"/>
        <w:jc w:val="both"/>
      </w:pPr>
      <w:r w:rsidRPr="005B4C2D">
        <w:t>В настоящее время подростки и молодёжь оказались в сложном положении. Разрушены ценностные ориентиры, утратилась связь между поколениями, резко изменились стереотипы поведения, СМИ и телевидение демонстрирует негативные примеры взаимоотношений между членами семьи, нестабильность в стране, неопределённость, сложности в трудоустройстве, стрессовые ситуации также оказывает отрицательное влияние. Всё это приводит к риску не только вовлечения ребенка в употребление ПАВ, алкоголя, но и к подрыву психологического здоровья.</w:t>
      </w:r>
    </w:p>
    <w:p w:rsidR="00492D7E" w:rsidRPr="005B4C2D" w:rsidRDefault="00492D7E" w:rsidP="008829C0">
      <w:pPr>
        <w:pStyle w:val="a3"/>
        <w:spacing w:before="0" w:beforeAutospacing="0" w:after="0" w:afterAutospacing="0"/>
        <w:jc w:val="both"/>
      </w:pPr>
      <w:r w:rsidRPr="005B4C2D">
        <w:rPr>
          <w:rStyle w:val="a4"/>
        </w:rPr>
        <w:t>Здоровье психическое</w:t>
      </w:r>
      <w:r w:rsidR="004444B5" w:rsidRPr="005B4C2D">
        <w:t xml:space="preserve"> </w:t>
      </w:r>
      <w:r w:rsidR="004444B5" w:rsidRPr="005B4C2D">
        <w:rPr>
          <w:b/>
        </w:rPr>
        <w:t>(слайд 2)</w:t>
      </w:r>
      <w:r w:rsidRPr="005B4C2D">
        <w:t xml:space="preserve"> включает способность адекватно реагировать на внешние и внутренние раздражители; общий душевный комфорт, адекватное поведение, умение управлять своими эмоциональными состояниями, преодолевать стресс, это психическая активность, потребность в саморазвитии, в познании себя.</w:t>
      </w:r>
    </w:p>
    <w:p w:rsidR="00492D7E" w:rsidRPr="005B4C2D" w:rsidRDefault="00492D7E" w:rsidP="008829C0">
      <w:pPr>
        <w:pStyle w:val="a3"/>
        <w:spacing w:before="0" w:beforeAutospacing="0" w:after="0" w:afterAutospacing="0"/>
        <w:jc w:val="both"/>
      </w:pPr>
      <w:r w:rsidRPr="005B4C2D">
        <w:t xml:space="preserve">Одним из признаков подрыва психологического здоровья ребенка может </w:t>
      </w:r>
      <w:r w:rsidR="004444B5" w:rsidRPr="005B4C2D">
        <w:t>являться</w:t>
      </w:r>
      <w:r w:rsidRPr="005B4C2D">
        <w:t xml:space="preserve"> суицидальное поведение.</w:t>
      </w:r>
    </w:p>
    <w:p w:rsidR="004444B5" w:rsidRPr="005B4C2D" w:rsidRDefault="004444B5" w:rsidP="008829C0">
      <w:pPr>
        <w:pStyle w:val="a3"/>
        <w:spacing w:before="0" w:beforeAutospacing="0" w:after="0" w:afterAutospacing="0"/>
        <w:jc w:val="both"/>
      </w:pPr>
      <w:r w:rsidRPr="005B4C2D">
        <w:rPr>
          <w:b/>
          <w:bCs/>
          <w:i/>
          <w:iCs/>
          <w:u w:val="single"/>
        </w:rPr>
        <w:t>Суицидальное поведение</w:t>
      </w:r>
      <w:r w:rsidRPr="005B4C2D">
        <w:rPr>
          <w:b/>
          <w:bCs/>
          <w:i/>
          <w:iCs/>
        </w:rPr>
        <w:t xml:space="preserve">  </w:t>
      </w:r>
      <w:r w:rsidRPr="005B4C2D">
        <w:rPr>
          <w:b/>
          <w:bCs/>
          <w:iCs/>
        </w:rPr>
        <w:t>(слайд 3)—</w:t>
      </w:r>
      <w:r w:rsidRPr="005B4C2D">
        <w:rPr>
          <w:b/>
          <w:bCs/>
          <w:i/>
          <w:iCs/>
        </w:rPr>
        <w:t xml:space="preserve"> осознанные действия, направляемые представлениями о лишении себя жизни.</w:t>
      </w:r>
    </w:p>
    <w:p w:rsidR="00DD1C0E" w:rsidRPr="005B4C2D" w:rsidRDefault="00DD1C0E" w:rsidP="008829C0">
      <w:pPr>
        <w:spacing w:after="0" w:line="240" w:lineRule="auto"/>
        <w:jc w:val="both"/>
        <w:rPr>
          <w:rFonts w:ascii="Times New Roman" w:hAnsi="Times New Roman" w:cs="Times New Roman"/>
          <w:b/>
          <w:sz w:val="24"/>
          <w:szCs w:val="24"/>
        </w:rPr>
      </w:pPr>
      <w:r w:rsidRPr="005B4C2D">
        <w:rPr>
          <w:rFonts w:ascii="Times New Roman" w:hAnsi="Times New Roman" w:cs="Times New Roman"/>
          <w:sz w:val="24"/>
          <w:szCs w:val="24"/>
        </w:rPr>
        <w:t>Приводим вам р</w:t>
      </w:r>
      <w:r w:rsidRPr="005B4C2D">
        <w:rPr>
          <w:rFonts w:ascii="Times New Roman" w:eastAsia="Times New Roman" w:hAnsi="Times New Roman" w:cs="Times New Roman"/>
          <w:sz w:val="24"/>
          <w:szCs w:val="24"/>
        </w:rPr>
        <w:t>езультаты социально-психологического исследования «Выявление факторов риска развития суицид</w:t>
      </w:r>
      <w:r w:rsidRPr="005B4C2D">
        <w:rPr>
          <w:rFonts w:ascii="Times New Roman" w:hAnsi="Times New Roman" w:cs="Times New Roman"/>
          <w:sz w:val="24"/>
          <w:szCs w:val="24"/>
        </w:rPr>
        <w:t>ального</w:t>
      </w:r>
      <w:r w:rsidR="00915487" w:rsidRPr="005B4C2D">
        <w:rPr>
          <w:rFonts w:ascii="Times New Roman" w:hAnsi="Times New Roman" w:cs="Times New Roman"/>
          <w:sz w:val="24"/>
          <w:szCs w:val="24"/>
        </w:rPr>
        <w:t xml:space="preserve"> поведения у подростков» </w:t>
      </w:r>
      <w:r w:rsidR="00915487" w:rsidRPr="005B4C2D">
        <w:rPr>
          <w:rFonts w:ascii="Times New Roman" w:hAnsi="Times New Roman" w:cs="Times New Roman"/>
          <w:b/>
          <w:sz w:val="24"/>
          <w:szCs w:val="24"/>
        </w:rPr>
        <w:t>Слайд 4</w:t>
      </w:r>
      <w:r w:rsidRPr="005B4C2D">
        <w:rPr>
          <w:rFonts w:ascii="Times New Roman" w:hAnsi="Times New Roman" w:cs="Times New Roman"/>
          <w:b/>
          <w:sz w:val="24"/>
          <w:szCs w:val="24"/>
        </w:rPr>
        <w:t>.</w:t>
      </w:r>
    </w:p>
    <w:p w:rsidR="00DD1C0E" w:rsidRPr="005B4C2D" w:rsidRDefault="00DD1C0E" w:rsidP="008829C0">
      <w:p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Какие же существуют факторы развития суидидального поведения: </w:t>
      </w:r>
    </w:p>
    <w:p w:rsidR="00DD1C0E" w:rsidRPr="005B4C2D" w:rsidRDefault="00DD1C0E" w:rsidP="008829C0">
      <w:pPr>
        <w:spacing w:after="0" w:line="240" w:lineRule="auto"/>
        <w:ind w:left="720"/>
        <w:jc w:val="both"/>
        <w:rPr>
          <w:rFonts w:ascii="Times New Roman" w:hAnsi="Times New Roman" w:cs="Times New Roman"/>
          <w:i/>
          <w:sz w:val="24"/>
          <w:szCs w:val="24"/>
        </w:rPr>
      </w:pPr>
      <w:r w:rsidRPr="005B4C2D">
        <w:rPr>
          <w:rFonts w:ascii="Times New Roman" w:hAnsi="Times New Roman" w:cs="Times New Roman"/>
          <w:bCs/>
          <w:i/>
          <w:sz w:val="24"/>
          <w:szCs w:val="24"/>
        </w:rPr>
        <w:t>Факторы риска формирования суицидального поведения:</w:t>
      </w:r>
    </w:p>
    <w:p w:rsidR="00DD1C0E" w:rsidRPr="005B4C2D" w:rsidRDefault="00DD1C0E" w:rsidP="008829C0">
      <w:pPr>
        <w:spacing w:after="0" w:line="240" w:lineRule="auto"/>
        <w:jc w:val="both"/>
        <w:rPr>
          <w:rFonts w:ascii="Times New Roman" w:hAnsi="Times New Roman" w:cs="Times New Roman"/>
          <w:b/>
          <w:sz w:val="24"/>
          <w:szCs w:val="24"/>
        </w:rPr>
      </w:pPr>
      <w:r w:rsidRPr="005B4C2D">
        <w:rPr>
          <w:rFonts w:ascii="Times New Roman" w:hAnsi="Times New Roman" w:cs="Times New Roman"/>
          <w:b/>
          <w:bCs/>
          <w:sz w:val="24"/>
          <w:szCs w:val="24"/>
        </w:rPr>
        <w:t>Макросоциальные факторы</w:t>
      </w:r>
      <w:r w:rsidR="00426F03" w:rsidRPr="005B4C2D">
        <w:rPr>
          <w:rFonts w:ascii="Times New Roman" w:hAnsi="Times New Roman" w:cs="Times New Roman"/>
          <w:bCs/>
          <w:sz w:val="24"/>
          <w:szCs w:val="24"/>
        </w:rPr>
        <w:t xml:space="preserve"> </w:t>
      </w:r>
      <w:r w:rsidR="00426F03" w:rsidRPr="005B4C2D">
        <w:rPr>
          <w:rFonts w:ascii="Times New Roman" w:hAnsi="Times New Roman" w:cs="Times New Roman"/>
          <w:b/>
          <w:bCs/>
          <w:sz w:val="24"/>
          <w:szCs w:val="24"/>
        </w:rPr>
        <w:t>Слайд 5</w:t>
      </w:r>
    </w:p>
    <w:p w:rsidR="00DD1C0E" w:rsidRPr="005B4C2D" w:rsidRDefault="00DD1C0E" w:rsidP="008829C0">
      <w:pPr>
        <w:numPr>
          <w:ilvl w:val="0"/>
          <w:numId w:val="2"/>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 общественные процессы (неблагоприятная социально-экономическая ситуация, криминальные традиции, негативное влияние средств массовой информации и др.);</w:t>
      </w:r>
    </w:p>
    <w:p w:rsidR="00DD1C0E" w:rsidRPr="005B4C2D" w:rsidRDefault="00DD1C0E" w:rsidP="008829C0">
      <w:pPr>
        <w:numPr>
          <w:ilvl w:val="0"/>
          <w:numId w:val="2"/>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характеристики социальных групп  (принадлежность к асоциальным группам, экстримистски настроенным субкультурам и др.)</w:t>
      </w:r>
    </w:p>
    <w:p w:rsidR="00DD1C0E" w:rsidRPr="005B4C2D" w:rsidRDefault="00DD1C0E" w:rsidP="008829C0">
      <w:pPr>
        <w:spacing w:after="0" w:line="240" w:lineRule="auto"/>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 xml:space="preserve">Согласно международным данным по исследованию макросоциальных факторов риска суицидального поведения  к важнейшим из них относится широкое обсуждение в средствах массовой информации случаев суицида, что может приводить к «нормализации» такого способа решения проблем. </w:t>
      </w:r>
    </w:p>
    <w:p w:rsidR="00DD1C0E" w:rsidRPr="005B4C2D" w:rsidRDefault="00DD1C0E" w:rsidP="008829C0">
      <w:pPr>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sz w:val="24"/>
          <w:szCs w:val="24"/>
        </w:rPr>
        <w:t xml:space="preserve">У подростков, принявших участие в исследовании, сформировано представление о  проблеме суицидального поведения. </w:t>
      </w:r>
      <w:r w:rsidRPr="005B4C2D">
        <w:rPr>
          <w:rFonts w:ascii="Times New Roman" w:hAnsi="Times New Roman" w:cs="Times New Roman"/>
          <w:b/>
          <w:sz w:val="24"/>
          <w:szCs w:val="24"/>
        </w:rPr>
        <w:t>Слай</w:t>
      </w:r>
      <w:r w:rsidR="00915487" w:rsidRPr="005B4C2D">
        <w:rPr>
          <w:rFonts w:ascii="Times New Roman" w:hAnsi="Times New Roman" w:cs="Times New Roman"/>
          <w:b/>
          <w:sz w:val="24"/>
          <w:szCs w:val="24"/>
        </w:rPr>
        <w:t>д 6</w:t>
      </w:r>
      <w:r w:rsidRPr="005B4C2D">
        <w:rPr>
          <w:rFonts w:ascii="Times New Roman" w:hAnsi="Times New Roman" w:cs="Times New Roman"/>
          <w:b/>
          <w:sz w:val="24"/>
          <w:szCs w:val="24"/>
        </w:rPr>
        <w:t xml:space="preserve"> .</w:t>
      </w:r>
      <w:r w:rsidRPr="005B4C2D">
        <w:rPr>
          <w:rFonts w:ascii="Times New Roman" w:hAnsi="Times New Roman" w:cs="Times New Roman"/>
          <w:sz w:val="24"/>
          <w:szCs w:val="24"/>
        </w:rPr>
        <w:t xml:space="preserve"> </w:t>
      </w:r>
      <w:r w:rsidRPr="005B4C2D">
        <w:rPr>
          <w:rFonts w:ascii="Times New Roman" w:eastAsia="Times New Roman" w:hAnsi="Times New Roman" w:cs="Times New Roman"/>
          <w:sz w:val="24"/>
          <w:szCs w:val="24"/>
        </w:rPr>
        <w:t>Так. 66% опрошенных «слышали о</w:t>
      </w:r>
      <w:r w:rsidRPr="005B4C2D">
        <w:rPr>
          <w:rFonts w:ascii="Times New Roman" w:eastAsia="Times New Roman" w:hAnsi="Times New Roman" w:cs="Times New Roman"/>
          <w:bCs/>
          <w:sz w:val="24"/>
          <w:szCs w:val="24"/>
        </w:rPr>
        <w:t xml:space="preserve"> тех,  кто пытался покончить с жизнью», , 20% читали об этих людях. </w:t>
      </w:r>
      <w:r w:rsidRPr="005B4C2D">
        <w:rPr>
          <w:rFonts w:ascii="Times New Roman" w:eastAsia="Times New Roman" w:hAnsi="Times New Roman" w:cs="Times New Roman"/>
          <w:sz w:val="24"/>
          <w:szCs w:val="24"/>
        </w:rPr>
        <w:t>Особую тревогу вызывает наличие значительной группы подростков (</w:t>
      </w:r>
      <w:r w:rsidRPr="005B4C2D">
        <w:rPr>
          <w:rFonts w:ascii="Times New Roman" w:eastAsia="Times New Roman" w:hAnsi="Times New Roman" w:cs="Times New Roman"/>
          <w:bCs/>
          <w:sz w:val="24"/>
          <w:szCs w:val="24"/>
        </w:rPr>
        <w:t>14%</w:t>
      </w:r>
      <w:r w:rsidRPr="005B4C2D">
        <w:rPr>
          <w:rFonts w:ascii="Times New Roman" w:eastAsia="Times New Roman" w:hAnsi="Times New Roman" w:cs="Times New Roman"/>
          <w:sz w:val="24"/>
          <w:szCs w:val="24"/>
        </w:rPr>
        <w:t>), имеющих знако</w:t>
      </w:r>
      <w:r w:rsidRPr="005B4C2D">
        <w:rPr>
          <w:rFonts w:ascii="Times New Roman" w:hAnsi="Times New Roman" w:cs="Times New Roman"/>
          <w:sz w:val="24"/>
          <w:szCs w:val="24"/>
        </w:rPr>
        <w:t xml:space="preserve">мых с суицидальными намерениями. Это означает </w:t>
      </w:r>
      <w:r w:rsidR="00915487" w:rsidRPr="005B4C2D">
        <w:rPr>
          <w:rFonts w:ascii="Times New Roman" w:hAnsi="Times New Roman" w:cs="Times New Roman"/>
          <w:sz w:val="24"/>
          <w:szCs w:val="24"/>
        </w:rPr>
        <w:t>что родители должны внимательно следить за тем что смотрит их ребенок, на какие темы он разговаривате со сверстниками.</w:t>
      </w:r>
    </w:p>
    <w:p w:rsidR="00915487" w:rsidRPr="005B4C2D" w:rsidRDefault="00915487" w:rsidP="008829C0">
      <w:pPr>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sz w:val="24"/>
          <w:szCs w:val="24"/>
        </w:rPr>
        <w:t xml:space="preserve">Отношение подростков к суицидентам довольно противоречиво: подавляющее большинство имеют к нему негативную установку:  42% подростков «не понимают  этих людей», 24% считают суицидентов больными людьми. В то же время 10% относится к данной категории с сочувствием, 4% - с пониманием </w:t>
      </w:r>
      <w:r w:rsidRPr="005B4C2D">
        <w:rPr>
          <w:rFonts w:ascii="Times New Roman" w:eastAsia="Times New Roman" w:hAnsi="Times New Roman" w:cs="Times New Roman"/>
          <w:b/>
          <w:sz w:val="24"/>
          <w:szCs w:val="24"/>
        </w:rPr>
        <w:t>(</w:t>
      </w:r>
      <w:r w:rsidRPr="005B4C2D">
        <w:rPr>
          <w:rFonts w:ascii="Times New Roman" w:hAnsi="Times New Roman" w:cs="Times New Roman"/>
          <w:b/>
          <w:sz w:val="24"/>
          <w:szCs w:val="24"/>
        </w:rPr>
        <w:t>слайд 7</w:t>
      </w:r>
      <w:r w:rsidRPr="005B4C2D">
        <w:rPr>
          <w:rFonts w:ascii="Times New Roman" w:eastAsia="Times New Roman" w:hAnsi="Times New Roman" w:cs="Times New Roman"/>
          <w:b/>
          <w:sz w:val="24"/>
          <w:szCs w:val="24"/>
        </w:rPr>
        <w:t>).</w:t>
      </w:r>
    </w:p>
    <w:p w:rsidR="00DD1C0E" w:rsidRPr="005B4C2D" w:rsidRDefault="00DD1C0E" w:rsidP="008829C0">
      <w:pPr>
        <w:spacing w:after="0" w:line="240" w:lineRule="auto"/>
        <w:jc w:val="both"/>
        <w:rPr>
          <w:rFonts w:ascii="Times New Roman" w:hAnsi="Times New Roman" w:cs="Times New Roman"/>
          <w:b/>
          <w:sz w:val="24"/>
          <w:szCs w:val="24"/>
        </w:rPr>
      </w:pPr>
      <w:r w:rsidRPr="005B4C2D">
        <w:rPr>
          <w:rFonts w:ascii="Times New Roman" w:hAnsi="Times New Roman" w:cs="Times New Roman"/>
          <w:b/>
          <w:bCs/>
          <w:sz w:val="24"/>
          <w:szCs w:val="24"/>
        </w:rPr>
        <w:t>Микросоциальные факторы</w:t>
      </w:r>
      <w:r w:rsidR="004444B5" w:rsidRPr="005B4C2D">
        <w:rPr>
          <w:rFonts w:ascii="Times New Roman" w:hAnsi="Times New Roman" w:cs="Times New Roman"/>
          <w:b/>
          <w:bCs/>
          <w:sz w:val="24"/>
          <w:szCs w:val="24"/>
        </w:rPr>
        <w:t xml:space="preserve"> Слайд 8</w:t>
      </w:r>
    </w:p>
    <w:p w:rsidR="00DD1C0E" w:rsidRPr="005B4C2D" w:rsidRDefault="00DD1C0E" w:rsidP="008829C0">
      <w:pPr>
        <w:numPr>
          <w:ilvl w:val="0"/>
          <w:numId w:val="3"/>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социальное неблагополучие семьи, </w:t>
      </w:r>
    </w:p>
    <w:p w:rsidR="00DD1C0E" w:rsidRPr="005B4C2D" w:rsidRDefault="00DD1C0E" w:rsidP="008829C0">
      <w:pPr>
        <w:numPr>
          <w:ilvl w:val="0"/>
          <w:numId w:val="3"/>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неблагоприятный психологический климат в семье, конфликты, </w:t>
      </w:r>
    </w:p>
    <w:p w:rsidR="00DD1C0E" w:rsidRPr="005B4C2D" w:rsidRDefault="00DD1C0E" w:rsidP="008829C0">
      <w:pPr>
        <w:numPr>
          <w:ilvl w:val="0"/>
          <w:numId w:val="3"/>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дисгармоничный стиль воспитания, </w:t>
      </w:r>
    </w:p>
    <w:p w:rsidR="00DD1C0E" w:rsidRPr="005B4C2D" w:rsidRDefault="00DD1C0E" w:rsidP="008829C0">
      <w:pPr>
        <w:numPr>
          <w:ilvl w:val="0"/>
          <w:numId w:val="3"/>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нежелательные личностные особенности родителей. </w:t>
      </w:r>
    </w:p>
    <w:p w:rsidR="00915487" w:rsidRPr="005B4C2D" w:rsidRDefault="00426F03" w:rsidP="008829C0">
      <w:pPr>
        <w:spacing w:after="0" w:line="240" w:lineRule="auto"/>
        <w:ind w:left="360"/>
        <w:jc w:val="both"/>
        <w:rPr>
          <w:rFonts w:ascii="Times New Roman" w:eastAsia="Times New Roman" w:hAnsi="Times New Roman" w:cs="Times New Roman"/>
          <w:b/>
          <w:sz w:val="24"/>
          <w:szCs w:val="24"/>
        </w:rPr>
      </w:pPr>
      <w:r w:rsidRPr="005B4C2D">
        <w:rPr>
          <w:rFonts w:ascii="Times New Roman" w:eastAsia="Times New Roman" w:hAnsi="Times New Roman" w:cs="Times New Roman"/>
          <w:sz w:val="24"/>
          <w:szCs w:val="24"/>
        </w:rPr>
        <w:t>С</w:t>
      </w:r>
      <w:r w:rsidR="00915487" w:rsidRPr="005B4C2D">
        <w:rPr>
          <w:rFonts w:ascii="Times New Roman" w:eastAsia="Times New Roman" w:hAnsi="Times New Roman" w:cs="Times New Roman"/>
          <w:sz w:val="24"/>
          <w:szCs w:val="24"/>
        </w:rPr>
        <w:t xml:space="preserve">емья и отношения в ней являются важнейшими факторами социальной ситуации развития ребенка. Результаты, полученные в ходе следования, доказывают значимости следующих семейных факторов формирования суицидальных тенденций у подростков: 1) утрата близких (40%); 2) семейные конфликты (36%); 3) насилие и жестокое обращение (32%); страх перед наказанием (25%), предательство близких  (23%).  тяжелое материальное положение семьи (8%) </w:t>
      </w:r>
      <w:r w:rsidR="00915487" w:rsidRPr="005B4C2D">
        <w:rPr>
          <w:rFonts w:ascii="Times New Roman" w:eastAsia="Times New Roman" w:hAnsi="Times New Roman" w:cs="Times New Roman"/>
          <w:b/>
          <w:sz w:val="24"/>
          <w:szCs w:val="24"/>
        </w:rPr>
        <w:t>(</w:t>
      </w:r>
      <w:r w:rsidR="00915487" w:rsidRPr="005B4C2D">
        <w:rPr>
          <w:rFonts w:ascii="Times New Roman" w:hAnsi="Times New Roman" w:cs="Times New Roman"/>
          <w:b/>
          <w:sz w:val="24"/>
          <w:szCs w:val="24"/>
        </w:rPr>
        <w:t>слайд 9</w:t>
      </w:r>
      <w:r w:rsidR="00915487" w:rsidRPr="005B4C2D">
        <w:rPr>
          <w:rFonts w:ascii="Times New Roman" w:eastAsia="Times New Roman" w:hAnsi="Times New Roman" w:cs="Times New Roman"/>
          <w:b/>
          <w:sz w:val="24"/>
          <w:szCs w:val="24"/>
        </w:rPr>
        <w:t xml:space="preserve">). </w:t>
      </w:r>
    </w:p>
    <w:p w:rsidR="00915487" w:rsidRPr="005B4C2D" w:rsidRDefault="00915487" w:rsidP="008829C0">
      <w:pPr>
        <w:spacing w:after="0" w:line="240" w:lineRule="auto"/>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lastRenderedPageBreak/>
        <w:t xml:space="preserve">Большинство опрошенных подростков признают авторитет матери  и отца (70%), поэтому важным параметром социального благополучия семьи в целом и состояния ребенка в ней является психологическое и социальное благополучие родителей и выполнение ими своих родительских функции по отношению к ребенку, в том числе создание благоприятной психологической атмосферы в семье и конструктивных детско-родительских отношений. </w:t>
      </w:r>
    </w:p>
    <w:p w:rsidR="00915487" w:rsidRPr="005B4C2D" w:rsidRDefault="00426F03" w:rsidP="008829C0">
      <w:pPr>
        <w:spacing w:after="0" w:line="240" w:lineRule="auto"/>
        <w:jc w:val="both"/>
        <w:rPr>
          <w:rFonts w:ascii="Times New Roman" w:hAnsi="Times New Roman" w:cs="Times New Roman"/>
          <w:sz w:val="24"/>
          <w:szCs w:val="24"/>
        </w:rPr>
      </w:pPr>
      <w:r w:rsidRPr="005B4C2D">
        <w:rPr>
          <w:rFonts w:ascii="Times New Roman" w:hAnsi="Times New Roman" w:cs="Times New Roman"/>
          <w:b/>
          <w:sz w:val="24"/>
          <w:szCs w:val="24"/>
        </w:rPr>
        <w:t>Слайд 10</w:t>
      </w:r>
      <w:r w:rsidRPr="005B4C2D">
        <w:rPr>
          <w:rFonts w:ascii="Times New Roman" w:hAnsi="Times New Roman" w:cs="Times New Roman"/>
          <w:sz w:val="24"/>
          <w:szCs w:val="24"/>
        </w:rPr>
        <w:t xml:space="preserve"> </w:t>
      </w:r>
      <w:r w:rsidR="00915487" w:rsidRPr="005B4C2D">
        <w:rPr>
          <w:rFonts w:ascii="Times New Roman" w:eastAsia="Times New Roman" w:hAnsi="Times New Roman" w:cs="Times New Roman"/>
          <w:sz w:val="24"/>
          <w:szCs w:val="24"/>
        </w:rPr>
        <w:t>О  благоприятной психологической атмосфере в более чем половине семей говорят следующие факты: значительное число подростков (52%) считают, что родителям небезразличны их дела и к их мнению прислушиваются (50%). 34% опрошенных оценивают свою позицию в системе семейных отношений как равноправную с другими членами семьи. В то же время  результаты исследования позволяют выделить  группу подростков (24%), чьи взаимоотношения с родителями можно охарактеризовать как дисгармоничные, характеризующиеся отсутствием эмоциональной привязанности. Такие подростки чувствую себя в семье одинокими («меня в семье никто не понимает», «родители редко обращают внимание на моё настроение») или отвергаемыми («родители считают, что я создаю проблемы в семье»- 5%). 25% подростков ощущаю постоянную опеку, а 5% вынуждены только подчиняться, что указывает на авторитарный стиль родительского воспитания и может являться причиной семейных конфликтов и провоцировать развитие суицидальных тенденции.</w:t>
      </w:r>
    </w:p>
    <w:p w:rsidR="00426F03" w:rsidRPr="005B4C2D" w:rsidRDefault="00426F03" w:rsidP="008829C0">
      <w:pPr>
        <w:spacing w:after="0" w:line="240" w:lineRule="auto"/>
        <w:ind w:firstLine="709"/>
        <w:jc w:val="both"/>
        <w:rPr>
          <w:rFonts w:ascii="Times New Roman" w:hAnsi="Times New Roman" w:cs="Times New Roman"/>
          <w:sz w:val="24"/>
          <w:szCs w:val="24"/>
        </w:rPr>
      </w:pPr>
      <w:r w:rsidRPr="005B4C2D">
        <w:rPr>
          <w:rFonts w:ascii="Times New Roman" w:hAnsi="Times New Roman" w:cs="Times New Roman"/>
          <w:b/>
          <w:bCs/>
          <w:sz w:val="24"/>
          <w:szCs w:val="24"/>
        </w:rPr>
        <w:t>Слайд 11.</w:t>
      </w:r>
      <w:r w:rsidRPr="005B4C2D">
        <w:rPr>
          <w:rFonts w:ascii="Times New Roman" w:hAnsi="Times New Roman" w:cs="Times New Roman"/>
          <w:bCs/>
          <w:sz w:val="24"/>
          <w:szCs w:val="24"/>
        </w:rPr>
        <w:t xml:space="preserve"> </w:t>
      </w:r>
      <w:r w:rsidRPr="005B4C2D">
        <w:rPr>
          <w:rFonts w:ascii="Times New Roman" w:eastAsia="Times New Roman" w:hAnsi="Times New Roman" w:cs="Times New Roman"/>
          <w:bCs/>
          <w:sz w:val="24"/>
          <w:szCs w:val="24"/>
        </w:rPr>
        <w:t>Обращает на се</w:t>
      </w:r>
      <w:r w:rsidRPr="005B4C2D">
        <w:rPr>
          <w:rFonts w:ascii="Times New Roman" w:eastAsia="Times New Roman" w:hAnsi="Times New Roman" w:cs="Times New Roman"/>
          <w:sz w:val="24"/>
          <w:szCs w:val="24"/>
        </w:rPr>
        <w:t>бя внимание в общем невысокий уровень доверия подростков по отношению к родителям: Только 10% опрошенных могут рассказать родителям обо всем, что с ними происходит всегда; 30% - рассказывают часто; 52% - иногда; 8% - никогда не делятся с родителями своими переживаниями.</w:t>
      </w:r>
      <w:r w:rsidRPr="005B4C2D">
        <w:rPr>
          <w:rFonts w:ascii="Times New Roman" w:hAnsi="Times New Roman" w:cs="Times New Roman"/>
          <w:sz w:val="24"/>
          <w:szCs w:val="24"/>
        </w:rPr>
        <w:t xml:space="preserve"> </w:t>
      </w:r>
    </w:p>
    <w:p w:rsidR="00426F03" w:rsidRPr="005B4C2D" w:rsidRDefault="00426F03" w:rsidP="008829C0">
      <w:pPr>
        <w:spacing w:after="0" w:line="240" w:lineRule="auto"/>
        <w:ind w:firstLine="709"/>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Таким образом, семейные дисфункции вносят важный вклад в суицидальную направленность у подростков. При этом формируется две основные группы риска: дети из социально неблагополучных семей, где практикуется жестокое обращение и дети из благополучных семей, родителей которых отличает склонность предъявлять завышенные требования к детям, считать недопустимыми промахи и ошибки.</w:t>
      </w:r>
    </w:p>
    <w:p w:rsidR="00915487" w:rsidRPr="005B4C2D" w:rsidRDefault="00915487" w:rsidP="008829C0">
      <w:pPr>
        <w:spacing w:after="0" w:line="240" w:lineRule="auto"/>
        <w:ind w:left="360"/>
        <w:jc w:val="both"/>
        <w:rPr>
          <w:rFonts w:ascii="Times New Roman" w:hAnsi="Times New Roman" w:cs="Times New Roman"/>
          <w:sz w:val="24"/>
          <w:szCs w:val="24"/>
        </w:rPr>
      </w:pPr>
    </w:p>
    <w:p w:rsidR="00DD1C0E" w:rsidRPr="005B4C2D" w:rsidRDefault="00DD1C0E" w:rsidP="008829C0">
      <w:pPr>
        <w:spacing w:after="0" w:line="240" w:lineRule="auto"/>
        <w:jc w:val="both"/>
        <w:rPr>
          <w:rFonts w:ascii="Times New Roman" w:hAnsi="Times New Roman" w:cs="Times New Roman"/>
          <w:sz w:val="24"/>
          <w:szCs w:val="24"/>
        </w:rPr>
      </w:pPr>
      <w:r w:rsidRPr="005B4C2D">
        <w:rPr>
          <w:rFonts w:ascii="Times New Roman" w:hAnsi="Times New Roman" w:cs="Times New Roman"/>
          <w:b/>
          <w:bCs/>
          <w:sz w:val="24"/>
          <w:szCs w:val="24"/>
        </w:rPr>
        <w:t>Индивидуальные факторы риска</w:t>
      </w:r>
      <w:r w:rsidR="00426F03" w:rsidRPr="005B4C2D">
        <w:rPr>
          <w:rFonts w:ascii="Times New Roman" w:hAnsi="Times New Roman" w:cs="Times New Roman"/>
          <w:b/>
          <w:bCs/>
          <w:sz w:val="24"/>
          <w:szCs w:val="24"/>
        </w:rPr>
        <w:t>. Личностные факторы</w:t>
      </w:r>
      <w:r w:rsidR="00426F03" w:rsidRPr="005B4C2D">
        <w:rPr>
          <w:rFonts w:ascii="Times New Roman" w:hAnsi="Times New Roman" w:cs="Times New Roman"/>
          <w:bCs/>
          <w:sz w:val="24"/>
          <w:szCs w:val="24"/>
        </w:rPr>
        <w:t>.</w:t>
      </w:r>
      <w:r w:rsidR="004444B5" w:rsidRPr="005B4C2D">
        <w:rPr>
          <w:rFonts w:ascii="Times New Roman" w:hAnsi="Times New Roman" w:cs="Times New Roman"/>
          <w:bCs/>
          <w:sz w:val="24"/>
          <w:szCs w:val="24"/>
        </w:rPr>
        <w:t xml:space="preserve"> </w:t>
      </w:r>
      <w:r w:rsidR="004444B5" w:rsidRPr="005B4C2D">
        <w:rPr>
          <w:rFonts w:ascii="Times New Roman" w:hAnsi="Times New Roman" w:cs="Times New Roman"/>
          <w:b/>
          <w:bCs/>
          <w:sz w:val="24"/>
          <w:szCs w:val="24"/>
        </w:rPr>
        <w:t>Слайд 12</w:t>
      </w:r>
    </w:p>
    <w:p w:rsidR="00DD1C0E" w:rsidRPr="005B4C2D" w:rsidRDefault="00DD1C0E" w:rsidP="008829C0">
      <w:pPr>
        <w:numPr>
          <w:ilvl w:val="0"/>
          <w:numId w:val="4"/>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низкая самооценка, неуверенность в себе, </w:t>
      </w:r>
    </w:p>
    <w:p w:rsidR="00DD1C0E" w:rsidRPr="005B4C2D" w:rsidRDefault="00DD1C0E" w:rsidP="008829C0">
      <w:pPr>
        <w:numPr>
          <w:ilvl w:val="0"/>
          <w:numId w:val="4"/>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повышенная тревожность, низкая стрессоустойчивость, </w:t>
      </w:r>
    </w:p>
    <w:p w:rsidR="00DD1C0E" w:rsidRPr="005B4C2D" w:rsidRDefault="00DD1C0E" w:rsidP="008829C0">
      <w:pPr>
        <w:numPr>
          <w:ilvl w:val="0"/>
          <w:numId w:val="4"/>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наличие акцентуаций характера </w:t>
      </w:r>
    </w:p>
    <w:p w:rsidR="00DD1C0E" w:rsidRPr="005B4C2D" w:rsidRDefault="00DD1C0E" w:rsidP="008829C0">
      <w:pPr>
        <w:numPr>
          <w:ilvl w:val="0"/>
          <w:numId w:val="4"/>
        </w:numPr>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несформированность функции прогноза поведения и т.д.</w:t>
      </w:r>
    </w:p>
    <w:p w:rsidR="00426F03" w:rsidRPr="005B4C2D" w:rsidRDefault="00426F03" w:rsidP="008829C0">
      <w:pPr>
        <w:spacing w:after="0" w:line="240" w:lineRule="auto"/>
        <w:jc w:val="both"/>
        <w:rPr>
          <w:rFonts w:ascii="Times New Roman" w:hAnsi="Times New Roman" w:cs="Times New Roman"/>
          <w:b/>
          <w:sz w:val="24"/>
          <w:szCs w:val="24"/>
        </w:rPr>
      </w:pPr>
      <w:r w:rsidRPr="005B4C2D">
        <w:rPr>
          <w:rFonts w:ascii="Times New Roman" w:eastAsia="Times New Roman" w:hAnsi="Times New Roman" w:cs="Times New Roman"/>
          <w:sz w:val="24"/>
          <w:szCs w:val="24"/>
        </w:rPr>
        <w:t xml:space="preserve">Ведущими личностными факторами риска в формировании суицидальных тенденций, у подростков согласно полученным результатам являются социальный пессимизм в сочетании с чувством личностной несостоятельности и бесперспективности, с одной стороны, и максимализм  и ощущение собственной уникальности – с другой </w:t>
      </w:r>
      <w:r w:rsidRPr="005B4C2D">
        <w:rPr>
          <w:rFonts w:ascii="Times New Roman" w:eastAsia="Times New Roman" w:hAnsi="Times New Roman" w:cs="Times New Roman"/>
          <w:b/>
          <w:sz w:val="24"/>
          <w:szCs w:val="24"/>
        </w:rPr>
        <w:t>(</w:t>
      </w:r>
      <w:r w:rsidRPr="005B4C2D">
        <w:rPr>
          <w:rFonts w:ascii="Times New Roman" w:hAnsi="Times New Roman" w:cs="Times New Roman"/>
          <w:b/>
          <w:sz w:val="24"/>
          <w:szCs w:val="24"/>
        </w:rPr>
        <w:t>слайд 13</w:t>
      </w:r>
      <w:r w:rsidRPr="005B4C2D">
        <w:rPr>
          <w:rFonts w:ascii="Times New Roman" w:eastAsia="Times New Roman" w:hAnsi="Times New Roman" w:cs="Times New Roman"/>
          <w:b/>
          <w:sz w:val="24"/>
          <w:szCs w:val="24"/>
        </w:rPr>
        <w:t>).</w:t>
      </w:r>
    </w:p>
    <w:p w:rsidR="00426F03" w:rsidRPr="005B4C2D" w:rsidRDefault="00426F03" w:rsidP="008829C0">
      <w:pPr>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sz w:val="24"/>
          <w:szCs w:val="24"/>
        </w:rPr>
        <w:t>Ощущение безнадежности и несостоятельности связано с социально навязываемым перфекционизмом и культом успеха. Подростки с высоким уровнем перфекционизма практически обречены на постоянное ощущение собственной несостоятельности, т.к. невозможно постоянно соответствовать неадекватно высоким стандартам и требованиям, которые они предписывают себе или считают, что другие предписывают им. Переживание неуспеха может порождать чувство безнадежности, безвыходности</w:t>
      </w:r>
      <w:r w:rsidRPr="005B4C2D">
        <w:rPr>
          <w:rFonts w:ascii="Times New Roman" w:hAnsi="Times New Roman" w:cs="Times New Roman"/>
          <w:sz w:val="24"/>
          <w:szCs w:val="24"/>
        </w:rPr>
        <w:t xml:space="preserve"> что может явится причиной суицидального поведения.</w:t>
      </w:r>
    </w:p>
    <w:p w:rsidR="00426F03" w:rsidRPr="005B4C2D" w:rsidRDefault="00426F03" w:rsidP="008829C0">
      <w:pPr>
        <w:spacing w:after="0" w:line="240" w:lineRule="auto"/>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Серьезным личностным фактором, усиливающим суициадальный риск, является аффективность – доминирование эмоций над эмоциональным контролем в оценке ситуации. Расстройства эмоционального спектра, в первую очередь депрессивные и тревожные состояния, нередко плохо осознаются самими детьми именно как сниженное настроение и могут выражаться в нарастании агрессивного поведения, упрямства, оппозиционного поведения, ухода в себя.</w:t>
      </w:r>
    </w:p>
    <w:p w:rsidR="004444B5" w:rsidRPr="005B4C2D" w:rsidRDefault="004444B5" w:rsidP="008829C0">
      <w:pPr>
        <w:shd w:val="clear" w:color="auto" w:fill="FFFFFF"/>
        <w:spacing w:after="0" w:line="240" w:lineRule="auto"/>
        <w:jc w:val="both"/>
        <w:outlineLvl w:val="1"/>
        <w:rPr>
          <w:rFonts w:ascii="Times New Roman" w:eastAsia="Times New Roman" w:hAnsi="Times New Roman" w:cs="Times New Roman"/>
          <w:b/>
          <w:bCs/>
          <w:sz w:val="24"/>
          <w:szCs w:val="24"/>
        </w:rPr>
      </w:pPr>
      <w:r w:rsidRPr="005B4C2D">
        <w:rPr>
          <w:rFonts w:ascii="Times New Roman" w:eastAsia="Times New Roman" w:hAnsi="Times New Roman" w:cs="Times New Roman"/>
          <w:b/>
          <w:bCs/>
          <w:sz w:val="24"/>
          <w:szCs w:val="24"/>
        </w:rPr>
        <w:t>Что в поведении подростка должно насторожить родителей? Слайд 14</w:t>
      </w:r>
    </w:p>
    <w:p w:rsidR="004444B5" w:rsidRPr="005B4C2D" w:rsidRDefault="004444B5" w:rsidP="008829C0">
      <w:pPr>
        <w:shd w:val="clear" w:color="auto" w:fill="FFFFFF"/>
        <w:spacing w:after="0" w:line="240" w:lineRule="auto"/>
        <w:jc w:val="both"/>
        <w:outlineLvl w:val="1"/>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5B4C2D">
        <w:rPr>
          <w:rFonts w:ascii="Times New Roman" w:eastAsia="Times New Roman" w:hAnsi="Times New Roman" w:cs="Times New Roman"/>
          <w:b/>
          <w:bCs/>
          <w:sz w:val="24"/>
          <w:szCs w:val="24"/>
        </w:rPr>
        <w:t>этом</w:t>
      </w:r>
      <w:r w:rsidRPr="005B4C2D">
        <w:rPr>
          <w:rFonts w:ascii="Times New Roman" w:eastAsia="Times New Roman" w:hAnsi="Times New Roman" w:cs="Times New Roman"/>
          <w:sz w:val="24"/>
          <w:szCs w:val="24"/>
        </w:rPr>
        <w:t>, то значит, </w:t>
      </w:r>
      <w:r w:rsidRPr="005B4C2D">
        <w:rPr>
          <w:rFonts w:ascii="Times New Roman" w:eastAsia="Times New Roman" w:hAnsi="Times New Roman" w:cs="Times New Roman"/>
          <w:b/>
          <w:bCs/>
          <w:sz w:val="24"/>
          <w:szCs w:val="24"/>
        </w:rPr>
        <w:t>этого</w:t>
      </w:r>
      <w:r w:rsidRPr="005B4C2D">
        <w:rPr>
          <w:rFonts w:ascii="Times New Roman" w:eastAsia="Times New Roman" w:hAnsi="Times New Roman" w:cs="Times New Roman"/>
          <w:sz w:val="24"/>
          <w:szCs w:val="24"/>
        </w:rPr>
        <w:t> не сделает. Однако это не так! Отчаявшийся подросток, на которого не обращают внимания, вполне может довести свое намерение до конца.</w:t>
      </w:r>
    </w:p>
    <w:p w:rsidR="004444B5" w:rsidRPr="005B4C2D" w:rsidRDefault="004444B5" w:rsidP="008829C0">
      <w:pPr>
        <w:numPr>
          <w:ilvl w:val="0"/>
          <w:numId w:val="5"/>
        </w:numPr>
        <w:shd w:val="clear" w:color="auto" w:fill="FFFFFF"/>
        <w:spacing w:after="0" w:line="240" w:lineRule="auto"/>
        <w:ind w:left="3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Рискованное поведение, в котором высока вероятность причинения вреда своей жизни и здоровью.</w:t>
      </w:r>
    </w:p>
    <w:p w:rsidR="004444B5" w:rsidRPr="005B4C2D" w:rsidRDefault="004444B5" w:rsidP="008829C0">
      <w:pPr>
        <w:numPr>
          <w:ilvl w:val="0"/>
          <w:numId w:val="5"/>
        </w:numPr>
        <w:shd w:val="clear" w:color="auto" w:fill="FFFFFF"/>
        <w:spacing w:after="0" w:line="240" w:lineRule="auto"/>
        <w:ind w:left="3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lastRenderedPageBreak/>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4444B5" w:rsidRPr="005B4C2D" w:rsidRDefault="004444B5" w:rsidP="008829C0">
      <w:pPr>
        <w:numPr>
          <w:ilvl w:val="0"/>
          <w:numId w:val="5"/>
        </w:numPr>
        <w:shd w:val="clear" w:color="auto" w:fill="FFFFFF"/>
        <w:spacing w:after="0" w:line="240" w:lineRule="auto"/>
        <w:ind w:left="3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У подростка длительное время подавленное настроение, пониженный эмоциональный фон, раздражительность.</w:t>
      </w:r>
    </w:p>
    <w:p w:rsidR="004444B5" w:rsidRPr="005B4C2D" w:rsidRDefault="004444B5" w:rsidP="008829C0">
      <w:pPr>
        <w:numPr>
          <w:ilvl w:val="0"/>
          <w:numId w:val="5"/>
        </w:numPr>
        <w:shd w:val="clear" w:color="auto" w:fill="FFFFFF"/>
        <w:spacing w:after="0" w:line="240" w:lineRule="auto"/>
        <w:ind w:left="3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Наличие примера суицида в ближайшем окружении, а также среди значимых взрослых или сверстников.</w:t>
      </w:r>
    </w:p>
    <w:p w:rsidR="004444B5" w:rsidRPr="005B4C2D" w:rsidRDefault="004444B5" w:rsidP="008829C0">
      <w:pPr>
        <w:shd w:val="clear" w:color="auto" w:fill="FFFFFF"/>
        <w:spacing w:after="0" w:line="240" w:lineRule="auto"/>
        <w:jc w:val="both"/>
        <w:rPr>
          <w:rFonts w:ascii="Times New Roman" w:eastAsia="Times New Roman" w:hAnsi="Times New Roman" w:cs="Times New Roman"/>
          <w:sz w:val="24"/>
          <w:szCs w:val="24"/>
        </w:rPr>
      </w:pPr>
      <w:r w:rsidRPr="005B4C2D">
        <w:rPr>
          <w:rFonts w:ascii="Times New Roman" w:eastAsia="Times New Roman" w:hAnsi="Times New Roman" w:cs="Times New Roman"/>
          <w:b/>
          <w:bCs/>
          <w:sz w:val="24"/>
          <w:szCs w:val="24"/>
        </w:rPr>
        <w:t>Опасные ситуации, на которые надо обратить особое внимание Слайд 15</w:t>
      </w:r>
    </w:p>
    <w:p w:rsidR="004444B5" w:rsidRPr="005B4C2D" w:rsidRDefault="004444B5" w:rsidP="008829C0">
      <w:pPr>
        <w:numPr>
          <w:ilvl w:val="1"/>
          <w:numId w:val="6"/>
        </w:numPr>
        <w:shd w:val="clear" w:color="auto" w:fill="FFFFFF"/>
        <w:spacing w:after="0" w:line="240" w:lineRule="auto"/>
        <w:ind w:left="6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Ссора или острый конфликт со значимыми взрослыми.</w:t>
      </w:r>
    </w:p>
    <w:p w:rsidR="004444B5" w:rsidRPr="005B4C2D" w:rsidRDefault="004444B5" w:rsidP="008829C0">
      <w:pPr>
        <w:numPr>
          <w:ilvl w:val="1"/>
          <w:numId w:val="6"/>
        </w:numPr>
        <w:shd w:val="clear" w:color="auto" w:fill="FFFFFF"/>
        <w:spacing w:after="0" w:line="240" w:lineRule="auto"/>
        <w:ind w:left="6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Несчастная любовь или разрыв романтических отношений.</w:t>
      </w:r>
    </w:p>
    <w:p w:rsidR="004444B5" w:rsidRPr="005B4C2D" w:rsidRDefault="004444B5" w:rsidP="008829C0">
      <w:pPr>
        <w:numPr>
          <w:ilvl w:val="1"/>
          <w:numId w:val="6"/>
        </w:numPr>
        <w:shd w:val="clear" w:color="auto" w:fill="FFFFFF"/>
        <w:spacing w:after="0" w:line="240" w:lineRule="auto"/>
        <w:ind w:left="6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Отвержение сверстников, травля (в том числе в социальных сетях).</w:t>
      </w:r>
    </w:p>
    <w:p w:rsidR="004444B5" w:rsidRPr="005B4C2D" w:rsidRDefault="004444B5" w:rsidP="008829C0">
      <w:pPr>
        <w:numPr>
          <w:ilvl w:val="1"/>
          <w:numId w:val="6"/>
        </w:numPr>
        <w:shd w:val="clear" w:color="auto" w:fill="FFFFFF"/>
        <w:spacing w:after="0" w:line="240" w:lineRule="auto"/>
        <w:ind w:left="6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Объективно тяжелая жизненная ситуация (потеря близкого человека, резкое общественное отвержение, тяжелое заболевание).</w:t>
      </w:r>
    </w:p>
    <w:p w:rsidR="004444B5" w:rsidRPr="005B4C2D" w:rsidRDefault="004444B5" w:rsidP="008829C0">
      <w:pPr>
        <w:numPr>
          <w:ilvl w:val="1"/>
          <w:numId w:val="6"/>
        </w:numPr>
        <w:shd w:val="clear" w:color="auto" w:fill="FFFFFF"/>
        <w:spacing w:after="0" w:line="240" w:lineRule="auto"/>
        <w:ind w:left="6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Личная неудача подростка на фоне высокой значимости и ценности социального успеха (особенно в семье).</w:t>
      </w:r>
    </w:p>
    <w:p w:rsidR="004444B5" w:rsidRPr="005B4C2D" w:rsidRDefault="004444B5" w:rsidP="008829C0">
      <w:pPr>
        <w:numPr>
          <w:ilvl w:val="1"/>
          <w:numId w:val="6"/>
        </w:numPr>
        <w:shd w:val="clear" w:color="auto" w:fill="FFFFFF"/>
        <w:spacing w:after="0" w:line="240" w:lineRule="auto"/>
        <w:ind w:left="600"/>
        <w:jc w:val="both"/>
        <w:rPr>
          <w:rFonts w:ascii="Times New Roman" w:eastAsia="Times New Roman" w:hAnsi="Times New Roman" w:cs="Times New Roman"/>
          <w:sz w:val="24"/>
          <w:szCs w:val="24"/>
        </w:rPr>
      </w:pPr>
      <w:r w:rsidRPr="005B4C2D">
        <w:rPr>
          <w:rFonts w:ascii="Times New Roman" w:eastAsia="Times New Roman" w:hAnsi="Times New Roman" w:cs="Times New Roman"/>
          <w:sz w:val="24"/>
          <w:szCs w:val="24"/>
        </w:rPr>
        <w:t>Нестабильная семейная ситуация (</w:t>
      </w:r>
      <w:r w:rsidRPr="005B4C2D">
        <w:rPr>
          <w:rFonts w:ascii="Times New Roman" w:eastAsia="Times New Roman" w:hAnsi="Times New Roman" w:cs="Times New Roman"/>
          <w:b/>
          <w:sz w:val="24"/>
          <w:szCs w:val="24"/>
        </w:rPr>
        <w:t>развод родителей, конфликты,</w:t>
      </w:r>
      <w:r w:rsidRPr="005B4C2D">
        <w:rPr>
          <w:rFonts w:ascii="Times New Roman" w:eastAsia="Times New Roman" w:hAnsi="Times New Roman" w:cs="Times New Roman"/>
          <w:sz w:val="24"/>
          <w:szCs w:val="24"/>
        </w:rPr>
        <w:t xml:space="preserve"> ситуации насилия).</w:t>
      </w:r>
    </w:p>
    <w:p w:rsidR="00DD1C0E" w:rsidRPr="005B4C2D" w:rsidRDefault="004444B5" w:rsidP="008829C0">
      <w:pPr>
        <w:numPr>
          <w:ilvl w:val="1"/>
          <w:numId w:val="6"/>
        </w:numPr>
        <w:shd w:val="clear" w:color="auto" w:fill="FFFFFF"/>
        <w:spacing w:after="0" w:line="240" w:lineRule="auto"/>
        <w:ind w:left="600"/>
        <w:jc w:val="both"/>
        <w:rPr>
          <w:rFonts w:ascii="Times New Roman" w:hAnsi="Times New Roman" w:cs="Times New Roman"/>
          <w:sz w:val="24"/>
          <w:szCs w:val="24"/>
        </w:rPr>
      </w:pPr>
      <w:r w:rsidRPr="005B4C2D">
        <w:rPr>
          <w:rFonts w:ascii="Times New Roman" w:eastAsia="Times New Roman" w:hAnsi="Times New Roman" w:cs="Times New Roman"/>
          <w:sz w:val="24"/>
          <w:szCs w:val="24"/>
        </w:rPr>
        <w:t>Резкое изменение социального окружения (например, в результате смены места жительства).</w:t>
      </w:r>
    </w:p>
    <w:p w:rsidR="005B4C2D" w:rsidRDefault="005B4C2D" w:rsidP="008829C0">
      <w:pPr>
        <w:shd w:val="clear" w:color="auto" w:fill="FFFFFF"/>
        <w:spacing w:after="0" w:line="240" w:lineRule="auto"/>
        <w:ind w:left="600"/>
        <w:jc w:val="both"/>
        <w:rPr>
          <w:rFonts w:ascii="Times New Roman" w:hAnsi="Times New Roman" w:cs="Times New Roman"/>
          <w:b/>
          <w:bCs/>
          <w:sz w:val="24"/>
          <w:szCs w:val="24"/>
        </w:rPr>
      </w:pPr>
      <w:r w:rsidRPr="005B4C2D">
        <w:rPr>
          <w:rFonts w:ascii="Times New Roman" w:hAnsi="Times New Roman" w:cs="Times New Roman"/>
          <w:b/>
          <w:bCs/>
          <w:sz w:val="24"/>
          <w:szCs w:val="24"/>
        </w:rPr>
        <w:t>Что делать родителям, если они обнаружили опасность?</w:t>
      </w:r>
      <w:r>
        <w:rPr>
          <w:rFonts w:ascii="Times New Roman" w:hAnsi="Times New Roman" w:cs="Times New Roman"/>
          <w:b/>
          <w:bCs/>
          <w:sz w:val="24"/>
          <w:szCs w:val="24"/>
        </w:rPr>
        <w:t xml:space="preserve"> Слайд 16</w:t>
      </w:r>
    </w:p>
    <w:p w:rsidR="002901D9" w:rsidRPr="005B4C2D" w:rsidRDefault="00B24FBD" w:rsidP="008829C0">
      <w:pPr>
        <w:numPr>
          <w:ilvl w:val="0"/>
          <w:numId w:val="8"/>
        </w:numPr>
        <w:shd w:val="clear" w:color="auto" w:fill="FFFFFF"/>
        <w:tabs>
          <w:tab w:val="left" w:pos="720"/>
        </w:tabs>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 </w:t>
      </w:r>
    </w:p>
    <w:p w:rsidR="002901D9" w:rsidRPr="005B4C2D" w:rsidRDefault="00B24FBD" w:rsidP="008829C0">
      <w:pPr>
        <w:numPr>
          <w:ilvl w:val="0"/>
          <w:numId w:val="8"/>
        </w:numPr>
        <w:shd w:val="clear" w:color="auto" w:fill="FFFFFF"/>
        <w:tabs>
          <w:tab w:val="left" w:pos="720"/>
        </w:tabs>
        <w:spacing w:after="0" w:line="240" w:lineRule="auto"/>
        <w:jc w:val="both"/>
        <w:rPr>
          <w:rFonts w:ascii="Times New Roman" w:hAnsi="Times New Roman" w:cs="Times New Roman"/>
          <w:sz w:val="24"/>
          <w:szCs w:val="24"/>
        </w:rPr>
      </w:pPr>
      <w:r w:rsidRPr="005B4C2D">
        <w:rPr>
          <w:rFonts w:ascii="Times New Roman" w:hAnsi="Times New Roman" w:cs="Times New Roman"/>
          <w:sz w:val="24"/>
          <w:szCs w:val="24"/>
        </w:rPr>
        <w:t xml:space="preserve">Обратитесь к специалисту самостоятельно или с ребенком. </w:t>
      </w:r>
    </w:p>
    <w:p w:rsidR="005B4C2D" w:rsidRPr="005B4C2D" w:rsidRDefault="005B4C2D" w:rsidP="008829C0">
      <w:pPr>
        <w:shd w:val="clear" w:color="auto" w:fill="FFFFFF"/>
        <w:spacing w:after="0" w:line="240" w:lineRule="auto"/>
        <w:ind w:left="600"/>
        <w:jc w:val="both"/>
        <w:rPr>
          <w:rFonts w:ascii="Times New Roman" w:hAnsi="Times New Roman" w:cs="Times New Roman"/>
          <w:sz w:val="24"/>
          <w:szCs w:val="24"/>
        </w:rPr>
      </w:pPr>
    </w:p>
    <w:p w:rsidR="005B4C2D" w:rsidRPr="005B4C2D" w:rsidRDefault="005B4C2D" w:rsidP="008829C0">
      <w:pPr>
        <w:shd w:val="clear" w:color="auto" w:fill="FFFFFF"/>
        <w:spacing w:after="0" w:line="240" w:lineRule="auto"/>
        <w:jc w:val="both"/>
        <w:rPr>
          <w:rFonts w:ascii="Times New Roman" w:eastAsia="Times New Roman" w:hAnsi="Times New Roman" w:cs="Times New Roman"/>
          <w:b/>
          <w:bCs/>
          <w:color w:val="122744"/>
          <w:sz w:val="24"/>
          <w:szCs w:val="24"/>
        </w:rPr>
      </w:pPr>
      <w:r w:rsidRPr="005B4C2D">
        <w:rPr>
          <w:rFonts w:ascii="Times New Roman" w:eastAsia="Times New Roman" w:hAnsi="Times New Roman" w:cs="Times New Roman"/>
          <w:b/>
          <w:bCs/>
          <w:color w:val="122744"/>
          <w:sz w:val="24"/>
          <w:szCs w:val="24"/>
        </w:rPr>
        <w:t>Что могут сделать родители, чтобы не допустить попыток суицида? Слайд 1</w:t>
      </w:r>
      <w:r>
        <w:rPr>
          <w:rFonts w:ascii="Times New Roman" w:eastAsia="Times New Roman" w:hAnsi="Times New Roman" w:cs="Times New Roman"/>
          <w:b/>
          <w:bCs/>
          <w:color w:val="122744"/>
          <w:sz w:val="24"/>
          <w:szCs w:val="24"/>
        </w:rPr>
        <w:t>7</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Сохраняйте контакт со своим ребенком</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расспрашивайте и говорите с ребенком</w:t>
      </w:r>
      <w:r w:rsidRPr="005B4C2D">
        <w:rPr>
          <w:rFonts w:ascii="Times New Roman" w:eastAsia="Times New Roman" w:hAnsi="Times New Roman" w:cs="Times New Roman"/>
          <w:color w:val="4D4D4D"/>
          <w:sz w:val="24"/>
          <w:szCs w:val="24"/>
        </w:rPr>
        <w:t> о его жизни, уважительно относитесь к тому, что кажется ему важным и значимым.</w:t>
      </w:r>
      <w:bookmarkStart w:id="0" w:name="_GoBack"/>
      <w:bookmarkEnd w:id="0"/>
      <w:r w:rsidRPr="005B4C2D">
        <w:rPr>
          <w:rFonts w:ascii="Times New Roman" w:eastAsia="Times New Roman" w:hAnsi="Times New Roman" w:cs="Times New Roman"/>
          <w:b/>
          <w:bCs/>
          <w:color w:val="4D4D4D"/>
          <w:sz w:val="24"/>
          <w:szCs w:val="24"/>
        </w:rPr>
        <w:t>- </w:t>
      </w:r>
      <w:r w:rsidRPr="005B4C2D">
        <w:rPr>
          <w:rFonts w:ascii="Times New Roman" w:eastAsia="Times New Roman" w:hAnsi="Times New Roman" w:cs="Times New Roman"/>
          <w:color w:val="4D4D4D"/>
          <w:sz w:val="24"/>
          <w:szCs w:val="24"/>
        </w:rPr>
        <w:t>придя домой после работы, </w:t>
      </w:r>
      <w:r w:rsidRPr="005B4C2D">
        <w:rPr>
          <w:rFonts w:ascii="Times New Roman" w:eastAsia="Times New Roman" w:hAnsi="Times New Roman" w:cs="Times New Roman"/>
          <w:b/>
          <w:bCs/>
          <w:color w:val="4D4D4D"/>
          <w:sz w:val="24"/>
          <w:szCs w:val="24"/>
        </w:rPr>
        <w:t>не начинайте общение с претензий</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color w:val="4D4D4D"/>
          <w:sz w:val="24"/>
          <w:szCs w:val="24"/>
        </w:rPr>
        <w:t>помните, что </w:t>
      </w:r>
      <w:r w:rsidRPr="005B4C2D">
        <w:rPr>
          <w:rFonts w:ascii="Times New Roman" w:eastAsia="Times New Roman" w:hAnsi="Times New Roman" w:cs="Times New Roman"/>
          <w:b/>
          <w:bCs/>
          <w:color w:val="4D4D4D"/>
          <w:sz w:val="24"/>
          <w:szCs w:val="24"/>
        </w:rPr>
        <w:t>авторитарный стиль воспитания для подростков неэффективен</w:t>
      </w:r>
      <w:r w:rsidRPr="005B4C2D">
        <w:rPr>
          <w:rFonts w:ascii="Times New Roman" w:eastAsia="Times New Roman" w:hAnsi="Times New Roman" w:cs="Times New Roman"/>
          <w:color w:val="4D4D4D"/>
          <w:sz w:val="24"/>
          <w:szCs w:val="24"/>
        </w:rPr>
        <w:t> </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Говорите о перспективах в жизни и будущем</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Говорите с ребенком на серьезные темы: что такое жизнь? в чем смысл жизни? Что такое дружба, любовь, смерть, предательство?</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Сделайте все, чтобы ребенок понял: сама по себе жизнь – эта та ценность, ради которой стоит жить. </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Дайте понять ребенку, что опыт поражения также важен, как и опыт в достижении успеха.</w:t>
      </w:r>
      <w:r w:rsidRPr="005B4C2D">
        <w:rPr>
          <w:rFonts w:ascii="Times New Roman" w:eastAsia="Times New Roman" w:hAnsi="Times New Roman" w:cs="Times New Roman"/>
          <w:color w:val="4D4D4D"/>
          <w:sz w:val="24"/>
          <w:szCs w:val="24"/>
        </w:rPr>
        <w:t> </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Проявите любовь и заботу, разберитесь, что стоит за внешней грубостью ребенка. </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Найдите баланс между свободой и несвободой ребенка.</w:t>
      </w:r>
      <w:r w:rsidRPr="005B4C2D">
        <w:rPr>
          <w:rFonts w:ascii="Times New Roman" w:eastAsia="Times New Roman" w:hAnsi="Times New Roman" w:cs="Times New Roman"/>
          <w:color w:val="4D4D4D"/>
          <w:sz w:val="24"/>
          <w:szCs w:val="24"/>
        </w:rPr>
        <w:t> </w:t>
      </w:r>
    </w:p>
    <w:p w:rsidR="005B4C2D" w:rsidRPr="005B4C2D" w:rsidRDefault="005B4C2D" w:rsidP="008829C0">
      <w:pPr>
        <w:pStyle w:val="a5"/>
        <w:numPr>
          <w:ilvl w:val="0"/>
          <w:numId w:val="7"/>
        </w:numPr>
        <w:shd w:val="clear" w:color="auto" w:fill="FFFFFF"/>
        <w:spacing w:after="0" w:line="240" w:lineRule="auto"/>
        <w:jc w:val="both"/>
        <w:rPr>
          <w:rFonts w:ascii="Times New Roman" w:hAnsi="Times New Roman" w:cs="Times New Roman"/>
          <w:sz w:val="24"/>
          <w:szCs w:val="24"/>
        </w:rPr>
      </w:pPr>
      <w:r w:rsidRPr="005B4C2D">
        <w:rPr>
          <w:rFonts w:ascii="Times New Roman" w:eastAsia="Times New Roman" w:hAnsi="Times New Roman" w:cs="Times New Roman"/>
          <w:b/>
          <w:bCs/>
          <w:color w:val="4D4D4D"/>
          <w:sz w:val="24"/>
          <w:szCs w:val="24"/>
        </w:rPr>
        <w:t>Вовремя обратитесь к специалисту</w:t>
      </w:r>
      <w:r w:rsidRPr="005B4C2D">
        <w:rPr>
          <w:rFonts w:ascii="Times New Roman" w:eastAsia="Times New Roman" w:hAnsi="Times New Roman" w:cs="Times New Roman"/>
          <w:b/>
          <w:color w:val="4D4D4D"/>
          <w:sz w:val="24"/>
          <w:szCs w:val="24"/>
        </w:rPr>
        <w:t>.</w:t>
      </w:r>
    </w:p>
    <w:p w:rsidR="005B4C2D" w:rsidRPr="005B4C2D" w:rsidRDefault="005B4C2D" w:rsidP="008829C0">
      <w:pPr>
        <w:pStyle w:val="a5"/>
        <w:shd w:val="clear" w:color="auto" w:fill="FFFFFF"/>
        <w:spacing w:after="0" w:line="240" w:lineRule="auto"/>
        <w:ind w:left="1320"/>
        <w:jc w:val="both"/>
        <w:rPr>
          <w:rFonts w:ascii="Times New Roman" w:hAnsi="Times New Roman" w:cs="Times New Roman"/>
          <w:sz w:val="24"/>
          <w:szCs w:val="24"/>
        </w:rPr>
      </w:pPr>
    </w:p>
    <w:p w:rsidR="005B4C2D" w:rsidRDefault="005B4C2D" w:rsidP="008829C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Слайд 18</w:t>
      </w:r>
      <w:r w:rsidRPr="005B4C2D">
        <w:rPr>
          <w:rFonts w:ascii="Times New Roman" w:hAnsi="Times New Roman" w:cs="Times New Roman"/>
          <w:b/>
          <w:sz w:val="24"/>
          <w:szCs w:val="24"/>
        </w:rPr>
        <w:t xml:space="preserve"> </w:t>
      </w:r>
      <w:r>
        <w:rPr>
          <w:rFonts w:ascii="Times New Roman" w:hAnsi="Times New Roman" w:cs="Times New Roman"/>
          <w:sz w:val="24"/>
          <w:szCs w:val="24"/>
        </w:rPr>
        <w:t>телефон Центра психолого-медико-педагогического сопровождения 322730</w:t>
      </w:r>
    </w:p>
    <w:p w:rsidR="005B4C2D" w:rsidRDefault="005B4C2D" w:rsidP="008829C0">
      <w:pPr>
        <w:shd w:val="clear" w:color="auto" w:fill="FFFFFF"/>
        <w:spacing w:after="0" w:line="240" w:lineRule="auto"/>
        <w:jc w:val="both"/>
        <w:rPr>
          <w:rFonts w:ascii="Times New Roman" w:hAnsi="Times New Roman" w:cs="Times New Roman"/>
          <w:sz w:val="24"/>
          <w:szCs w:val="24"/>
        </w:rPr>
      </w:pPr>
    </w:p>
    <w:p w:rsidR="005B4C2D" w:rsidRDefault="005B4C2D" w:rsidP="008829C0">
      <w:pPr>
        <w:shd w:val="clear" w:color="auto" w:fill="FFFFFF"/>
        <w:spacing w:after="0" w:line="240" w:lineRule="auto"/>
        <w:jc w:val="both"/>
        <w:rPr>
          <w:rFonts w:ascii="Times New Roman" w:hAnsi="Times New Roman" w:cs="Times New Roman"/>
          <w:sz w:val="24"/>
          <w:szCs w:val="24"/>
        </w:rPr>
      </w:pPr>
      <w:r w:rsidRPr="005B4C2D">
        <w:rPr>
          <w:rFonts w:ascii="Times New Roman" w:hAnsi="Times New Roman" w:cs="Times New Roman"/>
          <w:b/>
          <w:sz w:val="24"/>
          <w:szCs w:val="24"/>
        </w:rPr>
        <w:t>Слайд 19</w:t>
      </w:r>
      <w:r>
        <w:rPr>
          <w:rFonts w:ascii="Times New Roman" w:hAnsi="Times New Roman" w:cs="Times New Roman"/>
          <w:sz w:val="24"/>
          <w:szCs w:val="24"/>
        </w:rPr>
        <w:t xml:space="preserve"> </w:t>
      </w:r>
      <w:r w:rsidRPr="005B4C2D">
        <w:rPr>
          <w:rFonts w:ascii="Times New Roman" w:hAnsi="Times New Roman" w:cs="Times New Roman"/>
          <w:sz w:val="24"/>
          <w:szCs w:val="24"/>
        </w:rPr>
        <w:t>«Человек, в сущности, никогда не хочет убить себя, он хочет уничтожить лишь мгновение, принятое им за вечность».</w:t>
      </w:r>
    </w:p>
    <w:p w:rsidR="005B4C2D" w:rsidRDefault="005B4C2D" w:rsidP="008829C0">
      <w:pPr>
        <w:shd w:val="clear" w:color="auto" w:fill="FFFFFF"/>
        <w:spacing w:after="0" w:line="240" w:lineRule="auto"/>
        <w:jc w:val="both"/>
        <w:rPr>
          <w:rFonts w:ascii="Times New Roman" w:hAnsi="Times New Roman" w:cs="Times New Roman"/>
          <w:sz w:val="24"/>
          <w:szCs w:val="24"/>
        </w:rPr>
      </w:pPr>
    </w:p>
    <w:p w:rsidR="004706A0" w:rsidRDefault="004706A0" w:rsidP="008829C0">
      <w:pPr>
        <w:shd w:val="clear" w:color="auto" w:fill="FFFFFF"/>
        <w:spacing w:after="0" w:line="240" w:lineRule="auto"/>
        <w:jc w:val="both"/>
        <w:rPr>
          <w:rFonts w:ascii="Times New Roman" w:hAnsi="Times New Roman" w:cs="Times New Roman"/>
          <w:sz w:val="24"/>
          <w:szCs w:val="24"/>
        </w:rPr>
      </w:pPr>
    </w:p>
    <w:p w:rsidR="004706A0" w:rsidRDefault="004706A0" w:rsidP="008829C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Материалы предоставлены МБОУ «Центр психолого-медико-социального сопровождения».</w:t>
      </w:r>
    </w:p>
    <w:p w:rsidR="00492D7E" w:rsidRDefault="00492D7E"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Default="004706A0" w:rsidP="008829C0">
      <w:pPr>
        <w:pStyle w:val="a3"/>
        <w:spacing w:before="0" w:beforeAutospacing="0" w:after="0" w:afterAutospacing="0"/>
        <w:jc w:val="both"/>
      </w:pPr>
    </w:p>
    <w:p w:rsidR="004706A0" w:rsidRPr="00DA2CA5" w:rsidRDefault="004706A0" w:rsidP="004706A0">
      <w:pPr>
        <w:jc w:val="center"/>
        <w:rPr>
          <w:rFonts w:ascii="Times New Roman" w:hAnsi="Times New Roman"/>
          <w:b/>
          <w:sz w:val="24"/>
          <w:szCs w:val="24"/>
          <w:u w:val="single"/>
        </w:rPr>
      </w:pPr>
      <w:r w:rsidRPr="00DA2CA5">
        <w:rPr>
          <w:rFonts w:ascii="Times New Roman" w:hAnsi="Times New Roman"/>
          <w:b/>
          <w:bCs/>
          <w:sz w:val="24"/>
          <w:szCs w:val="24"/>
        </w:rPr>
        <w:t>Как помочь ребенку  выйти  из острой кризисной ситуации</w:t>
      </w:r>
      <w:r w:rsidRPr="00DA2CA5">
        <w:rPr>
          <w:rFonts w:ascii="Times New Roman" w:hAnsi="Times New Roman"/>
          <w:b/>
          <w:bCs/>
          <w:sz w:val="24"/>
          <w:szCs w:val="24"/>
        </w:rPr>
        <w:br/>
      </w:r>
      <w:r w:rsidRPr="00DA2CA5">
        <w:rPr>
          <w:rFonts w:ascii="Times New Roman" w:hAnsi="Times New Roman"/>
          <w:b/>
          <w:bCs/>
          <w:sz w:val="24"/>
          <w:szCs w:val="24"/>
        </w:rPr>
        <w:br w:type="textWrapping" w:clear="all"/>
      </w:r>
      <w:r w:rsidRPr="00DA2CA5">
        <w:rPr>
          <w:rFonts w:ascii="Times New Roman" w:hAnsi="Times New Roman"/>
          <w:b/>
          <w:sz w:val="24"/>
          <w:szCs w:val="24"/>
          <w:u w:val="single"/>
        </w:rPr>
        <w:t>Упражнение на снятие нервного напряжения у детей</w:t>
      </w:r>
    </w:p>
    <w:p w:rsidR="004706A0" w:rsidRPr="00DA2CA5" w:rsidRDefault="004706A0" w:rsidP="004706A0">
      <w:pPr>
        <w:spacing w:before="100" w:beforeAutospacing="1" w:after="100" w:afterAutospacing="1" w:line="240" w:lineRule="auto"/>
        <w:rPr>
          <w:rFonts w:ascii="Times New Roman" w:hAnsi="Times New Roman"/>
          <w:sz w:val="24"/>
          <w:szCs w:val="24"/>
        </w:rPr>
      </w:pPr>
      <w:r w:rsidRPr="00DA2CA5">
        <w:rPr>
          <w:rFonts w:ascii="Times New Roman" w:hAnsi="Times New Roman"/>
          <w:sz w:val="24"/>
          <w:szCs w:val="24"/>
        </w:rPr>
        <w:t>Дети, подчас бывают такие легко возбудимые, подвижные, слишком уж активные! С ними только немножко повеселишься, побузишь, так потом успокоить их не можешь, привести, так сказать, в чувства.</w:t>
      </w:r>
      <w:r w:rsidRPr="00DA2CA5">
        <w:rPr>
          <w:rFonts w:ascii="Times New Roman" w:hAnsi="Times New Roman"/>
          <w:sz w:val="24"/>
          <w:szCs w:val="24"/>
        </w:rPr>
        <w:br/>
      </w:r>
      <w:r w:rsidRPr="00DA2CA5">
        <w:rPr>
          <w:rFonts w:ascii="Times New Roman" w:hAnsi="Times New Roman"/>
          <w:sz w:val="24"/>
          <w:szCs w:val="24"/>
        </w:rPr>
        <w:br/>
        <w:t>А как бывает тяжело добиться учителям внимания и сосредоточенности от учеников после слишком бурной перемены.</w:t>
      </w:r>
      <w:r w:rsidRPr="00DA2CA5">
        <w:rPr>
          <w:rFonts w:ascii="Times New Roman" w:hAnsi="Times New Roman"/>
          <w:sz w:val="24"/>
          <w:szCs w:val="24"/>
        </w:rPr>
        <w:br/>
      </w:r>
      <w:r w:rsidRPr="00DA2CA5">
        <w:rPr>
          <w:rFonts w:ascii="Times New Roman" w:hAnsi="Times New Roman"/>
          <w:sz w:val="24"/>
          <w:szCs w:val="24"/>
        </w:rPr>
        <w:br/>
        <w:t>Родителям и учителям поможет успокоить детей следующее упражнение.</w:t>
      </w:r>
      <w:r w:rsidRPr="00DA2CA5">
        <w:rPr>
          <w:rFonts w:ascii="Times New Roman" w:hAnsi="Times New Roman"/>
          <w:sz w:val="24"/>
          <w:szCs w:val="24"/>
        </w:rPr>
        <w:br/>
      </w:r>
      <w:r w:rsidRPr="00DA2CA5">
        <w:rPr>
          <w:rFonts w:ascii="Times New Roman" w:hAnsi="Times New Roman"/>
          <w:sz w:val="24"/>
          <w:szCs w:val="24"/>
        </w:rPr>
        <w:br/>
        <w:t xml:space="preserve">Надо поставить ребенка перед собой и договориться с ним, что вы сосчитаете всего только до трех, но пока вы будете считать, он будет неподвижно и совершенно спокойно стоять на месте, не шевелиться, не чесаться, не улыбаться. </w:t>
      </w:r>
      <w:r w:rsidRPr="00DA2CA5">
        <w:rPr>
          <w:rFonts w:ascii="Times New Roman" w:hAnsi="Times New Roman"/>
          <w:sz w:val="24"/>
          <w:szCs w:val="24"/>
        </w:rPr>
        <w:br/>
      </w:r>
      <w:r w:rsidRPr="00DA2CA5">
        <w:rPr>
          <w:rFonts w:ascii="Times New Roman" w:hAnsi="Times New Roman"/>
          <w:sz w:val="24"/>
          <w:szCs w:val="24"/>
        </w:rPr>
        <w:br/>
        <w:t>Вы начинаете загибать пальцы: "Раз…" Не годится. Малыш шевельнул мизинцем, а то и вовсе переступил с ноги на ногу. Стоять надо абсолютно неподвижно, но, не застыв, как статуя, а в свободной позе, спокойно и серьезно глядя перед собой. Начинаем сначала: "Раз…" Опять неудача.</w:t>
      </w:r>
      <w:r w:rsidRPr="00DA2CA5">
        <w:rPr>
          <w:rFonts w:ascii="Times New Roman" w:hAnsi="Times New Roman"/>
          <w:sz w:val="24"/>
          <w:szCs w:val="24"/>
        </w:rPr>
        <w:br/>
      </w:r>
      <w:r w:rsidRPr="00DA2CA5">
        <w:rPr>
          <w:rFonts w:ascii="Times New Roman" w:hAnsi="Times New Roman"/>
          <w:sz w:val="24"/>
          <w:szCs w:val="24"/>
        </w:rPr>
        <w:br/>
        <w:t>Постепенно ребенку удается, во-первых, снять напряжение, во-вторых, притормозить свои импульсы. До трех вы благополучно дотягиваете.</w:t>
      </w:r>
      <w:r w:rsidRPr="00DA2CA5">
        <w:rPr>
          <w:rFonts w:ascii="Times New Roman" w:hAnsi="Times New Roman"/>
          <w:sz w:val="24"/>
          <w:szCs w:val="24"/>
        </w:rPr>
        <w:br/>
      </w:r>
      <w:r w:rsidRPr="00DA2CA5">
        <w:rPr>
          <w:rFonts w:ascii="Times New Roman" w:hAnsi="Times New Roman"/>
          <w:sz w:val="24"/>
          <w:szCs w:val="24"/>
        </w:rPr>
        <w:br/>
        <w:t>При следующем случае вы повторяете упражнение, потихоньку продвигаясь вперед. Еще несколько повторов - и ребенок стоит в совершенно непринужденной позе, не шевеля ни руками, ни бровями, ни уголком рта. Глаза спокойные, взгляд мягкий, руки висят вдоль тела - а вы между тем досчитали до 20, потом до 30…</w:t>
      </w:r>
      <w:r w:rsidRPr="00DA2CA5">
        <w:rPr>
          <w:rFonts w:ascii="Times New Roman" w:hAnsi="Times New Roman"/>
          <w:sz w:val="24"/>
          <w:szCs w:val="24"/>
        </w:rPr>
        <w:br/>
      </w:r>
      <w:r w:rsidRPr="00DA2CA5">
        <w:rPr>
          <w:rFonts w:ascii="Times New Roman" w:hAnsi="Times New Roman"/>
          <w:sz w:val="24"/>
          <w:szCs w:val="24"/>
        </w:rPr>
        <w:br/>
        <w:t xml:space="preserve">Рекомендуем прибегать к этому упражнению всякий раз, когда вы видите, что ребенок дергается и суетиться. Можно считать и до 40, и до 50 - тренированным детям не составляет труда выполнить упражнение. Ребенок вообще становится спокойнее. В дальнейшем вам будет достаточно сказать "раз, два…" - и малыш моментально утихомирится, вернется в состояние сосредоточенного внимания. </w:t>
      </w:r>
    </w:p>
    <w:p w:rsidR="004706A0" w:rsidRPr="00DA2CA5" w:rsidRDefault="004706A0" w:rsidP="004706A0">
      <w:pPr>
        <w:spacing w:after="0" w:line="240" w:lineRule="auto"/>
        <w:rPr>
          <w:rFonts w:ascii="Times New Roman" w:hAnsi="Times New Roman"/>
          <w:sz w:val="24"/>
          <w:szCs w:val="24"/>
        </w:rPr>
      </w:pPr>
      <w:r w:rsidRPr="00DA2CA5">
        <w:rPr>
          <w:rFonts w:ascii="Times New Roman" w:hAnsi="Times New Roman"/>
          <w:b/>
          <w:sz w:val="24"/>
          <w:szCs w:val="24"/>
        </w:rPr>
        <w:t>Упражнение «Муха».</w:t>
      </w:r>
      <w:r w:rsidRPr="00DA2CA5">
        <w:rPr>
          <w:rFonts w:ascii="Times New Roman" w:hAnsi="Times New Roman"/>
          <w:b/>
          <w:sz w:val="24"/>
          <w:szCs w:val="24"/>
        </w:rPr>
        <w:br/>
      </w:r>
      <w:r w:rsidRPr="00DA2CA5">
        <w:rPr>
          <w:rFonts w:ascii="Times New Roman" w:hAnsi="Times New Roman"/>
          <w:sz w:val="24"/>
          <w:szCs w:val="24"/>
        </w:rPr>
        <w:t xml:space="preserve">Цель: снятие </w:t>
      </w:r>
      <w:r w:rsidRPr="00DA2CA5">
        <w:rPr>
          <w:rFonts w:ascii="Times New Roman" w:hAnsi="Times New Roman"/>
          <w:b/>
          <w:bCs/>
          <w:sz w:val="24"/>
          <w:szCs w:val="24"/>
        </w:rPr>
        <w:t>напряжения</w:t>
      </w:r>
      <w:r w:rsidRPr="00DA2CA5">
        <w:rPr>
          <w:rFonts w:ascii="Times New Roman" w:hAnsi="Times New Roman"/>
          <w:sz w:val="24"/>
          <w:szCs w:val="24"/>
        </w:rPr>
        <w:t xml:space="preserve"> с лицевой мускулатуры.</w:t>
      </w:r>
      <w:r w:rsidRPr="00DA2CA5">
        <w:rPr>
          <w:rFonts w:ascii="Times New Roman" w:hAnsi="Times New Roman"/>
          <w:sz w:val="24"/>
          <w:szCs w:val="24"/>
        </w:rPr>
        <w:b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4706A0" w:rsidRPr="00DA2CA5" w:rsidRDefault="004706A0" w:rsidP="004706A0">
      <w:pPr>
        <w:spacing w:after="0" w:line="240" w:lineRule="auto"/>
        <w:rPr>
          <w:rFonts w:ascii="Times New Roman" w:hAnsi="Times New Roman"/>
          <w:sz w:val="24"/>
          <w:szCs w:val="24"/>
        </w:rPr>
      </w:pPr>
      <w:r w:rsidRPr="00DA2CA5">
        <w:rPr>
          <w:rFonts w:ascii="Times New Roman" w:hAnsi="Times New Roman"/>
          <w:sz w:val="24"/>
          <w:szCs w:val="24"/>
        </w:rPr>
        <w:br/>
      </w:r>
      <w:r w:rsidRPr="00DA2CA5">
        <w:rPr>
          <w:rFonts w:ascii="Times New Roman" w:hAnsi="Times New Roman"/>
          <w:b/>
          <w:sz w:val="24"/>
          <w:szCs w:val="24"/>
        </w:rPr>
        <w:t>Упражнение «Лимон».</w:t>
      </w:r>
      <w:r w:rsidRPr="00DA2CA5">
        <w:rPr>
          <w:rFonts w:ascii="Times New Roman" w:hAnsi="Times New Roman"/>
          <w:b/>
          <w:sz w:val="24"/>
          <w:szCs w:val="24"/>
        </w:rPr>
        <w:br/>
      </w:r>
      <w:r w:rsidRPr="00DA2CA5">
        <w:rPr>
          <w:rFonts w:ascii="Times New Roman" w:hAnsi="Times New Roman"/>
          <w:sz w:val="24"/>
          <w:szCs w:val="24"/>
        </w:rPr>
        <w:t xml:space="preserve">Цель: управление состоянием мышечного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и расслабления.</w:t>
      </w:r>
      <w:r w:rsidRPr="00DA2CA5">
        <w:rPr>
          <w:rFonts w:ascii="Times New Roman" w:hAnsi="Times New Roman"/>
          <w:sz w:val="24"/>
          <w:szCs w:val="24"/>
        </w:rPr>
        <w:b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4706A0" w:rsidRPr="00DA2CA5" w:rsidRDefault="004706A0" w:rsidP="004706A0">
      <w:pPr>
        <w:spacing w:after="0" w:line="240" w:lineRule="auto"/>
        <w:rPr>
          <w:rFonts w:ascii="Times New Roman" w:hAnsi="Times New Roman"/>
          <w:sz w:val="24"/>
          <w:szCs w:val="24"/>
        </w:rPr>
      </w:pPr>
      <w:r w:rsidRPr="00DA2CA5">
        <w:rPr>
          <w:rFonts w:ascii="Times New Roman" w:hAnsi="Times New Roman"/>
          <w:sz w:val="24"/>
          <w:szCs w:val="24"/>
        </w:rPr>
        <w:br/>
      </w:r>
      <w:r w:rsidRPr="00DA2CA5">
        <w:rPr>
          <w:rFonts w:ascii="Times New Roman" w:hAnsi="Times New Roman"/>
          <w:b/>
          <w:sz w:val="24"/>
          <w:szCs w:val="24"/>
        </w:rPr>
        <w:t>Упражнение «Сосулька» («Мороженое»)</w:t>
      </w:r>
      <w:r w:rsidRPr="00DA2CA5">
        <w:rPr>
          <w:rFonts w:ascii="Times New Roman" w:hAnsi="Times New Roman"/>
          <w:sz w:val="24"/>
          <w:szCs w:val="24"/>
        </w:rPr>
        <w:br/>
        <w:t xml:space="preserve">Цель: управление состоянием мышечного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и расслабления.</w:t>
      </w:r>
      <w:r w:rsidRPr="00DA2CA5">
        <w:rPr>
          <w:rFonts w:ascii="Times New Roman" w:hAnsi="Times New Roman"/>
          <w:sz w:val="24"/>
          <w:szCs w:val="24"/>
        </w:rPr>
        <w:br/>
        <w:t xml:space="preserve">Встаньте, закройте глаза, руки поднимите вверх. Представьте, что вы — сосулька или мороженое. </w:t>
      </w:r>
      <w:r w:rsidRPr="00DA2CA5">
        <w:rPr>
          <w:rFonts w:ascii="Times New Roman" w:hAnsi="Times New Roman"/>
          <w:sz w:val="24"/>
          <w:szCs w:val="24"/>
        </w:rPr>
        <w:lastRenderedPageBreak/>
        <w:t xml:space="preserve">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w:t>
      </w:r>
      <w:r w:rsidRPr="00DA2CA5">
        <w:rPr>
          <w:rFonts w:ascii="Times New Roman" w:hAnsi="Times New Roman"/>
          <w:b/>
          <w:bCs/>
          <w:sz w:val="24"/>
          <w:szCs w:val="24"/>
        </w:rPr>
        <w:t>психоэмоционального</w:t>
      </w:r>
      <w:r w:rsidRPr="00DA2CA5">
        <w:rPr>
          <w:rFonts w:ascii="Times New Roman" w:hAnsi="Times New Roman"/>
          <w:sz w:val="24"/>
          <w:szCs w:val="24"/>
        </w:rPr>
        <w:t xml:space="preserve"> состояния. Это упражнение можно выполнять, лежа на полу.</w:t>
      </w:r>
    </w:p>
    <w:p w:rsidR="004706A0" w:rsidRDefault="004706A0" w:rsidP="004706A0">
      <w:pPr>
        <w:spacing w:after="0" w:line="240" w:lineRule="auto"/>
        <w:rPr>
          <w:rFonts w:ascii="Times New Roman" w:hAnsi="Times New Roman"/>
          <w:sz w:val="24"/>
          <w:szCs w:val="24"/>
        </w:rPr>
      </w:pPr>
      <w:r w:rsidRPr="00DA2CA5">
        <w:rPr>
          <w:rFonts w:ascii="Times New Roman" w:hAnsi="Times New Roman"/>
          <w:sz w:val="24"/>
          <w:szCs w:val="24"/>
        </w:rPr>
        <w:br/>
      </w:r>
      <w:r w:rsidRPr="00DA2CA5">
        <w:rPr>
          <w:rFonts w:ascii="Times New Roman" w:hAnsi="Times New Roman"/>
          <w:b/>
          <w:sz w:val="24"/>
          <w:szCs w:val="24"/>
        </w:rPr>
        <w:t>Упражнение «Воздушный шар».</w:t>
      </w:r>
      <w:r w:rsidRPr="00DA2CA5">
        <w:rPr>
          <w:rFonts w:ascii="Times New Roman" w:hAnsi="Times New Roman"/>
          <w:b/>
          <w:sz w:val="24"/>
          <w:szCs w:val="24"/>
        </w:rPr>
        <w:br/>
      </w:r>
      <w:r w:rsidRPr="00DA2CA5">
        <w:rPr>
          <w:rFonts w:ascii="Times New Roman" w:hAnsi="Times New Roman"/>
          <w:sz w:val="24"/>
          <w:szCs w:val="24"/>
        </w:rPr>
        <w:t xml:space="preserve">Цель: управление состоянием мышечного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и расслабления.</w:t>
      </w:r>
      <w:r w:rsidRPr="00DA2CA5">
        <w:rPr>
          <w:rFonts w:ascii="Times New Roman" w:hAnsi="Times New Roman"/>
          <w:sz w:val="24"/>
          <w:szCs w:val="24"/>
        </w:rPr>
        <w:b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w:t>
      </w:r>
      <w:r w:rsidRPr="00DA2CA5">
        <w:rPr>
          <w:rFonts w:ascii="Times New Roman" w:hAnsi="Times New Roman"/>
          <w:b/>
          <w:bCs/>
          <w:sz w:val="24"/>
          <w:szCs w:val="24"/>
        </w:rPr>
        <w:t>психоэмоционального</w:t>
      </w:r>
      <w:r w:rsidRPr="00DA2CA5">
        <w:rPr>
          <w:rFonts w:ascii="Times New Roman" w:hAnsi="Times New Roman"/>
          <w:sz w:val="24"/>
          <w:szCs w:val="24"/>
        </w:rPr>
        <w:t xml:space="preserve"> состояния.</w:t>
      </w:r>
      <w:r w:rsidRPr="00DA2CA5">
        <w:rPr>
          <w:rFonts w:ascii="Times New Roman" w:hAnsi="Times New Roman"/>
          <w:sz w:val="24"/>
          <w:szCs w:val="24"/>
        </w:rPr>
        <w:br/>
        <w:t xml:space="preserve">И, наконец, при сильном нервно-психическом </w:t>
      </w:r>
      <w:r w:rsidRPr="00DA2CA5">
        <w:rPr>
          <w:rFonts w:ascii="Times New Roman" w:hAnsi="Times New Roman"/>
          <w:b/>
          <w:bCs/>
          <w:sz w:val="24"/>
          <w:szCs w:val="24"/>
        </w:rPr>
        <w:t>напряжении</w:t>
      </w:r>
      <w:r w:rsidRPr="00DA2CA5">
        <w:rPr>
          <w:rFonts w:ascii="Times New Roman" w:hAnsi="Times New Roman"/>
          <w:sz w:val="24"/>
          <w:szCs w:val="24"/>
        </w:rPr>
        <w:t xml:space="preserve"> вы можете выполнить 20—30 приседаний либо 15—20 прыжков на месте. Это позволит избавиться от возникшего </w:t>
      </w:r>
      <w:r w:rsidRPr="00DA2CA5">
        <w:rPr>
          <w:rFonts w:ascii="Times New Roman" w:hAnsi="Times New Roman"/>
          <w:b/>
          <w:bCs/>
          <w:sz w:val="24"/>
          <w:szCs w:val="24"/>
        </w:rPr>
        <w:t>напряжения.</w:t>
      </w:r>
      <w:r w:rsidRPr="00DA2CA5">
        <w:rPr>
          <w:rFonts w:ascii="Times New Roman" w:hAnsi="Times New Roman"/>
          <w:sz w:val="24"/>
          <w:szCs w:val="24"/>
        </w:rPr>
        <w:br/>
      </w:r>
      <w:r w:rsidRPr="00DA2CA5">
        <w:rPr>
          <w:rFonts w:ascii="Times New Roman" w:hAnsi="Times New Roman"/>
          <w:sz w:val="24"/>
          <w:szCs w:val="24"/>
        </w:rPr>
        <w:br/>
        <w:t xml:space="preserve">Прежде всего, необходимо освоить базисную </w:t>
      </w:r>
      <w:r w:rsidRPr="00DA2CA5">
        <w:rPr>
          <w:rFonts w:ascii="Times New Roman" w:hAnsi="Times New Roman"/>
          <w:b/>
          <w:bCs/>
          <w:sz w:val="24"/>
          <w:szCs w:val="24"/>
        </w:rPr>
        <w:t>технику</w:t>
      </w:r>
      <w:r w:rsidRPr="00DA2CA5">
        <w:rPr>
          <w:rFonts w:ascii="Times New Roman" w:hAnsi="Times New Roman"/>
          <w:sz w:val="24"/>
          <w:szCs w:val="24"/>
        </w:rPr>
        <w:t xml:space="preserve"> </w:t>
      </w:r>
      <w:r w:rsidRPr="00DA2CA5">
        <w:rPr>
          <w:rFonts w:ascii="Times New Roman" w:hAnsi="Times New Roman"/>
          <w:b/>
          <w:sz w:val="24"/>
          <w:szCs w:val="24"/>
        </w:rPr>
        <w:t>саморегуляции дыхания.</w:t>
      </w:r>
      <w:r w:rsidRPr="00DA2CA5">
        <w:rPr>
          <w:rFonts w:ascii="Times New Roman" w:hAnsi="Times New Roman"/>
          <w:sz w:val="24"/>
          <w:szCs w:val="24"/>
        </w:rPr>
        <w:br/>
        <w:t>Сядьте и займите удобное положение.</w:t>
      </w:r>
      <w:r w:rsidRPr="00DA2CA5">
        <w:rPr>
          <w:rFonts w:ascii="Times New Roman" w:hAnsi="Times New Roman"/>
          <w:sz w:val="24"/>
          <w:szCs w:val="24"/>
        </w:rPr>
        <w:br/>
        <w:t xml:space="preserve">Положите одну руку в области пупка, вторую — на грудь (эти манипуляции необходимо выполнять только на начальном этапе освоения </w:t>
      </w:r>
      <w:r w:rsidRPr="00DA2CA5">
        <w:rPr>
          <w:rFonts w:ascii="Times New Roman" w:hAnsi="Times New Roman"/>
          <w:b/>
          <w:bCs/>
          <w:sz w:val="24"/>
          <w:szCs w:val="24"/>
        </w:rPr>
        <w:t>техникой</w:t>
      </w:r>
      <w:r w:rsidRPr="00DA2CA5">
        <w:rPr>
          <w:rFonts w:ascii="Times New Roman" w:hAnsi="Times New Roman"/>
          <w:sz w:val="24"/>
          <w:szCs w:val="24"/>
        </w:rPr>
        <w:t xml:space="preserve"> с тем, чтобы запомнить правильную последовательность дыхательных движений и возникающие ощущения).</w:t>
      </w:r>
      <w:r w:rsidRPr="00DA2CA5">
        <w:rPr>
          <w:rFonts w:ascii="Times New Roman" w:hAnsi="Times New Roman"/>
          <w:sz w:val="24"/>
          <w:szCs w:val="24"/>
        </w:rPr>
        <w:br/>
        <w:t>Сделайте глубокий вдох (длящийся не менее 2 секунд), набирая воздух сначала в живот, а затем заполните им всю грудь.</w:t>
      </w:r>
      <w:r w:rsidRPr="00DA2CA5">
        <w:rPr>
          <w:rFonts w:ascii="Times New Roman" w:hAnsi="Times New Roman"/>
          <w:sz w:val="24"/>
          <w:szCs w:val="24"/>
        </w:rPr>
        <w:br/>
        <w:t>Задержите дыхание на 1—2 секунды.</w:t>
      </w:r>
      <w:r w:rsidRPr="00DA2CA5">
        <w:rPr>
          <w:rFonts w:ascii="Times New Roman" w:hAnsi="Times New Roman"/>
          <w:sz w:val="24"/>
          <w:szCs w:val="24"/>
        </w:rPr>
        <w:br/>
        <w:t>Выдыхайте медленно и плавно в течение 3 секунд. Выдох должен быть длиннее вдоха.</w:t>
      </w:r>
      <w:r w:rsidRPr="00DA2CA5">
        <w:rPr>
          <w:rFonts w:ascii="Times New Roman" w:hAnsi="Times New Roman"/>
          <w:sz w:val="24"/>
          <w:szCs w:val="24"/>
        </w:rPr>
        <w:br/>
        <w:t>Снова сделайте глубокий вдох без остановки и повторите упражнение.</w:t>
      </w:r>
      <w:r w:rsidRPr="00DA2CA5">
        <w:rPr>
          <w:rFonts w:ascii="Times New Roman" w:hAnsi="Times New Roman"/>
          <w:sz w:val="24"/>
          <w:szCs w:val="24"/>
        </w:rPr>
        <w:br/>
        <w:t xml:space="preserve">Упражнение повторяется 4—5 раз подряд. Избегайте стремления выполнить упражнение в совершенстве с первого раза. Необходимо помнить, что при выполнении данной </w:t>
      </w:r>
      <w:r w:rsidRPr="00DA2CA5">
        <w:rPr>
          <w:rFonts w:ascii="Times New Roman" w:hAnsi="Times New Roman"/>
          <w:b/>
          <w:bCs/>
          <w:sz w:val="24"/>
          <w:szCs w:val="24"/>
        </w:rPr>
        <w:t>техники</w:t>
      </w:r>
      <w:r w:rsidRPr="00DA2CA5">
        <w:rPr>
          <w:rFonts w:ascii="Times New Roman" w:hAnsi="Times New Roman"/>
          <w:sz w:val="24"/>
          <w:szCs w:val="24"/>
        </w:rPr>
        <w:t xml:space="preserve"> может возникнуть головокружение. Это обусловлено индивидуальными особенностями. В случае возникновения головокружения сократите количество циклов, выполняемых за один подход. Технику саморегуляции дыхания можно и важно использовать не только в моменты психоэмоцианольного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но и в течение дня от 5 до 15 раз, уделяя ее выполнению 1 минуту. Данная </w:t>
      </w:r>
      <w:r w:rsidRPr="00DA2CA5">
        <w:rPr>
          <w:rFonts w:ascii="Times New Roman" w:hAnsi="Times New Roman"/>
          <w:b/>
          <w:bCs/>
          <w:sz w:val="24"/>
          <w:szCs w:val="24"/>
        </w:rPr>
        <w:t>техника</w:t>
      </w:r>
      <w:r w:rsidRPr="00DA2CA5">
        <w:rPr>
          <w:rFonts w:ascii="Times New Roman" w:hAnsi="Times New Roman"/>
          <w:sz w:val="24"/>
          <w:szCs w:val="24"/>
        </w:rPr>
        <w:t xml:space="preserve"> прекрасно помогает снять эмоциональное возбуждение, состояние </w:t>
      </w:r>
      <w:r w:rsidRPr="00DA2CA5">
        <w:rPr>
          <w:rFonts w:ascii="Times New Roman" w:hAnsi="Times New Roman"/>
          <w:b/>
          <w:bCs/>
          <w:sz w:val="24"/>
          <w:szCs w:val="24"/>
        </w:rPr>
        <w:t>напряженности</w:t>
      </w:r>
      <w:r w:rsidRPr="00DA2CA5">
        <w:rPr>
          <w:rFonts w:ascii="Times New Roman" w:hAnsi="Times New Roman"/>
          <w:sz w:val="24"/>
          <w:szCs w:val="24"/>
        </w:rPr>
        <w:t xml:space="preserve"> и т.д.</w:t>
      </w:r>
    </w:p>
    <w:p w:rsidR="004706A0" w:rsidRDefault="004706A0" w:rsidP="004706A0">
      <w:pPr>
        <w:spacing w:after="0" w:line="240" w:lineRule="auto"/>
        <w:rPr>
          <w:rFonts w:ascii="Times New Roman" w:hAnsi="Times New Roman"/>
          <w:sz w:val="24"/>
          <w:szCs w:val="24"/>
        </w:rPr>
      </w:pPr>
    </w:p>
    <w:p w:rsidR="004706A0" w:rsidRDefault="004706A0" w:rsidP="004706A0">
      <w:pPr>
        <w:spacing w:after="0" w:line="240" w:lineRule="auto"/>
        <w:rPr>
          <w:rFonts w:ascii="Times New Roman" w:hAnsi="Times New Roman"/>
          <w:sz w:val="24"/>
          <w:szCs w:val="24"/>
        </w:rPr>
      </w:pPr>
    </w:p>
    <w:p w:rsidR="004706A0" w:rsidRDefault="004706A0" w:rsidP="004706A0">
      <w:pPr>
        <w:spacing w:after="0" w:line="240" w:lineRule="auto"/>
        <w:rPr>
          <w:rFonts w:ascii="Times New Roman" w:hAnsi="Times New Roman"/>
          <w:sz w:val="24"/>
          <w:szCs w:val="24"/>
        </w:rPr>
      </w:pPr>
    </w:p>
    <w:p w:rsidR="004706A0" w:rsidRPr="004706A0" w:rsidRDefault="004706A0" w:rsidP="004706A0">
      <w:pPr>
        <w:spacing w:after="0" w:line="240" w:lineRule="auto"/>
        <w:rPr>
          <w:rFonts w:ascii="Times New Roman" w:hAnsi="Times New Roman"/>
        </w:rPr>
      </w:pPr>
      <w:r w:rsidRPr="004706A0">
        <w:rPr>
          <w:rFonts w:ascii="Times New Roman" w:hAnsi="Times New Roman"/>
        </w:rPr>
        <w:t>Материалы взяты с сайта http://nsportal.ru/</w:t>
      </w:r>
    </w:p>
    <w:p w:rsidR="004706A0" w:rsidRPr="00492D7E" w:rsidRDefault="004706A0" w:rsidP="008829C0">
      <w:pPr>
        <w:pStyle w:val="a3"/>
        <w:spacing w:before="0" w:beforeAutospacing="0" w:after="0" w:afterAutospacing="0"/>
        <w:jc w:val="both"/>
      </w:pPr>
    </w:p>
    <w:p w:rsidR="00492D7E" w:rsidRPr="005B4C2D" w:rsidRDefault="00492D7E" w:rsidP="008829C0">
      <w:pPr>
        <w:pStyle w:val="a3"/>
        <w:spacing w:before="0" w:beforeAutospacing="0" w:after="0" w:afterAutospacing="0"/>
        <w:jc w:val="both"/>
      </w:pPr>
    </w:p>
    <w:p w:rsidR="00B24FBD" w:rsidRPr="005B4C2D" w:rsidRDefault="00B24FBD" w:rsidP="008829C0">
      <w:pPr>
        <w:spacing w:after="0" w:line="240" w:lineRule="auto"/>
        <w:jc w:val="both"/>
        <w:rPr>
          <w:rFonts w:ascii="Times New Roman" w:hAnsi="Times New Roman" w:cs="Times New Roman"/>
          <w:sz w:val="24"/>
          <w:szCs w:val="24"/>
        </w:rPr>
      </w:pPr>
    </w:p>
    <w:sectPr w:rsidR="00B24FBD" w:rsidRPr="005B4C2D" w:rsidSect="00492D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6C0"/>
    <w:multiLevelType w:val="hybridMultilevel"/>
    <w:tmpl w:val="6D4EAB8E"/>
    <w:lvl w:ilvl="0" w:tplc="F7AC2588">
      <w:start w:val="1"/>
      <w:numFmt w:val="bullet"/>
      <w:lvlText w:val=""/>
      <w:lvlJc w:val="left"/>
      <w:pPr>
        <w:tabs>
          <w:tab w:val="num" w:pos="720"/>
        </w:tabs>
        <w:ind w:left="720" w:hanging="360"/>
      </w:pPr>
      <w:rPr>
        <w:rFonts w:ascii="Wingdings" w:hAnsi="Wingdings" w:hint="default"/>
      </w:rPr>
    </w:lvl>
    <w:lvl w:ilvl="1" w:tplc="34787124" w:tentative="1">
      <w:start w:val="1"/>
      <w:numFmt w:val="bullet"/>
      <w:lvlText w:val=""/>
      <w:lvlJc w:val="left"/>
      <w:pPr>
        <w:tabs>
          <w:tab w:val="num" w:pos="1440"/>
        </w:tabs>
        <w:ind w:left="1440" w:hanging="360"/>
      </w:pPr>
      <w:rPr>
        <w:rFonts w:ascii="Wingdings" w:hAnsi="Wingdings" w:hint="default"/>
      </w:rPr>
    </w:lvl>
    <w:lvl w:ilvl="2" w:tplc="120EDF64" w:tentative="1">
      <w:start w:val="1"/>
      <w:numFmt w:val="bullet"/>
      <w:lvlText w:val=""/>
      <w:lvlJc w:val="left"/>
      <w:pPr>
        <w:tabs>
          <w:tab w:val="num" w:pos="2160"/>
        </w:tabs>
        <w:ind w:left="2160" w:hanging="360"/>
      </w:pPr>
      <w:rPr>
        <w:rFonts w:ascii="Wingdings" w:hAnsi="Wingdings" w:hint="default"/>
      </w:rPr>
    </w:lvl>
    <w:lvl w:ilvl="3" w:tplc="AB2AE552" w:tentative="1">
      <w:start w:val="1"/>
      <w:numFmt w:val="bullet"/>
      <w:lvlText w:val=""/>
      <w:lvlJc w:val="left"/>
      <w:pPr>
        <w:tabs>
          <w:tab w:val="num" w:pos="2880"/>
        </w:tabs>
        <w:ind w:left="2880" w:hanging="360"/>
      </w:pPr>
      <w:rPr>
        <w:rFonts w:ascii="Wingdings" w:hAnsi="Wingdings" w:hint="default"/>
      </w:rPr>
    </w:lvl>
    <w:lvl w:ilvl="4" w:tplc="3BEC591C" w:tentative="1">
      <w:start w:val="1"/>
      <w:numFmt w:val="bullet"/>
      <w:lvlText w:val=""/>
      <w:lvlJc w:val="left"/>
      <w:pPr>
        <w:tabs>
          <w:tab w:val="num" w:pos="3600"/>
        </w:tabs>
        <w:ind w:left="3600" w:hanging="360"/>
      </w:pPr>
      <w:rPr>
        <w:rFonts w:ascii="Wingdings" w:hAnsi="Wingdings" w:hint="default"/>
      </w:rPr>
    </w:lvl>
    <w:lvl w:ilvl="5" w:tplc="E27AED8A" w:tentative="1">
      <w:start w:val="1"/>
      <w:numFmt w:val="bullet"/>
      <w:lvlText w:val=""/>
      <w:lvlJc w:val="left"/>
      <w:pPr>
        <w:tabs>
          <w:tab w:val="num" w:pos="4320"/>
        </w:tabs>
        <w:ind w:left="4320" w:hanging="360"/>
      </w:pPr>
      <w:rPr>
        <w:rFonts w:ascii="Wingdings" w:hAnsi="Wingdings" w:hint="default"/>
      </w:rPr>
    </w:lvl>
    <w:lvl w:ilvl="6" w:tplc="7A884F32" w:tentative="1">
      <w:start w:val="1"/>
      <w:numFmt w:val="bullet"/>
      <w:lvlText w:val=""/>
      <w:lvlJc w:val="left"/>
      <w:pPr>
        <w:tabs>
          <w:tab w:val="num" w:pos="5040"/>
        </w:tabs>
        <w:ind w:left="5040" w:hanging="360"/>
      </w:pPr>
      <w:rPr>
        <w:rFonts w:ascii="Wingdings" w:hAnsi="Wingdings" w:hint="default"/>
      </w:rPr>
    </w:lvl>
    <w:lvl w:ilvl="7" w:tplc="926E229C" w:tentative="1">
      <w:start w:val="1"/>
      <w:numFmt w:val="bullet"/>
      <w:lvlText w:val=""/>
      <w:lvlJc w:val="left"/>
      <w:pPr>
        <w:tabs>
          <w:tab w:val="num" w:pos="5760"/>
        </w:tabs>
        <w:ind w:left="5760" w:hanging="360"/>
      </w:pPr>
      <w:rPr>
        <w:rFonts w:ascii="Wingdings" w:hAnsi="Wingdings" w:hint="default"/>
      </w:rPr>
    </w:lvl>
    <w:lvl w:ilvl="8" w:tplc="41DA9B04" w:tentative="1">
      <w:start w:val="1"/>
      <w:numFmt w:val="bullet"/>
      <w:lvlText w:val=""/>
      <w:lvlJc w:val="left"/>
      <w:pPr>
        <w:tabs>
          <w:tab w:val="num" w:pos="6480"/>
        </w:tabs>
        <w:ind w:left="6480" w:hanging="360"/>
      </w:pPr>
      <w:rPr>
        <w:rFonts w:ascii="Wingdings" w:hAnsi="Wingdings" w:hint="default"/>
      </w:rPr>
    </w:lvl>
  </w:abstractNum>
  <w:abstractNum w:abstractNumId="1">
    <w:nsid w:val="0F4A4148"/>
    <w:multiLevelType w:val="hybridMultilevel"/>
    <w:tmpl w:val="3A2CFB5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18CC726A"/>
    <w:multiLevelType w:val="multilevel"/>
    <w:tmpl w:val="1F52F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64817"/>
    <w:multiLevelType w:val="hybridMultilevel"/>
    <w:tmpl w:val="9B3A7BCA"/>
    <w:lvl w:ilvl="0" w:tplc="6824C392">
      <w:start w:val="1"/>
      <w:numFmt w:val="bullet"/>
      <w:lvlText w:val=""/>
      <w:lvlJc w:val="left"/>
      <w:pPr>
        <w:tabs>
          <w:tab w:val="num" w:pos="720"/>
        </w:tabs>
        <w:ind w:left="720" w:hanging="360"/>
      </w:pPr>
      <w:rPr>
        <w:rFonts w:ascii="Wingdings" w:hAnsi="Wingdings" w:hint="default"/>
      </w:rPr>
    </w:lvl>
    <w:lvl w:ilvl="1" w:tplc="58BA5B26" w:tentative="1">
      <w:start w:val="1"/>
      <w:numFmt w:val="bullet"/>
      <w:lvlText w:val=""/>
      <w:lvlJc w:val="left"/>
      <w:pPr>
        <w:tabs>
          <w:tab w:val="num" w:pos="1440"/>
        </w:tabs>
        <w:ind w:left="1440" w:hanging="360"/>
      </w:pPr>
      <w:rPr>
        <w:rFonts w:ascii="Wingdings" w:hAnsi="Wingdings" w:hint="default"/>
      </w:rPr>
    </w:lvl>
    <w:lvl w:ilvl="2" w:tplc="12FA4342" w:tentative="1">
      <w:start w:val="1"/>
      <w:numFmt w:val="bullet"/>
      <w:lvlText w:val=""/>
      <w:lvlJc w:val="left"/>
      <w:pPr>
        <w:tabs>
          <w:tab w:val="num" w:pos="2160"/>
        </w:tabs>
        <w:ind w:left="2160" w:hanging="360"/>
      </w:pPr>
      <w:rPr>
        <w:rFonts w:ascii="Wingdings" w:hAnsi="Wingdings" w:hint="default"/>
      </w:rPr>
    </w:lvl>
    <w:lvl w:ilvl="3" w:tplc="B110584A" w:tentative="1">
      <w:start w:val="1"/>
      <w:numFmt w:val="bullet"/>
      <w:lvlText w:val=""/>
      <w:lvlJc w:val="left"/>
      <w:pPr>
        <w:tabs>
          <w:tab w:val="num" w:pos="2880"/>
        </w:tabs>
        <w:ind w:left="2880" w:hanging="360"/>
      </w:pPr>
      <w:rPr>
        <w:rFonts w:ascii="Wingdings" w:hAnsi="Wingdings" w:hint="default"/>
      </w:rPr>
    </w:lvl>
    <w:lvl w:ilvl="4" w:tplc="8E4CA692" w:tentative="1">
      <w:start w:val="1"/>
      <w:numFmt w:val="bullet"/>
      <w:lvlText w:val=""/>
      <w:lvlJc w:val="left"/>
      <w:pPr>
        <w:tabs>
          <w:tab w:val="num" w:pos="3600"/>
        </w:tabs>
        <w:ind w:left="3600" w:hanging="360"/>
      </w:pPr>
      <w:rPr>
        <w:rFonts w:ascii="Wingdings" w:hAnsi="Wingdings" w:hint="default"/>
      </w:rPr>
    </w:lvl>
    <w:lvl w:ilvl="5" w:tplc="9AC2999E" w:tentative="1">
      <w:start w:val="1"/>
      <w:numFmt w:val="bullet"/>
      <w:lvlText w:val=""/>
      <w:lvlJc w:val="left"/>
      <w:pPr>
        <w:tabs>
          <w:tab w:val="num" w:pos="4320"/>
        </w:tabs>
        <w:ind w:left="4320" w:hanging="360"/>
      </w:pPr>
      <w:rPr>
        <w:rFonts w:ascii="Wingdings" w:hAnsi="Wingdings" w:hint="default"/>
      </w:rPr>
    </w:lvl>
    <w:lvl w:ilvl="6" w:tplc="D602BF80" w:tentative="1">
      <w:start w:val="1"/>
      <w:numFmt w:val="bullet"/>
      <w:lvlText w:val=""/>
      <w:lvlJc w:val="left"/>
      <w:pPr>
        <w:tabs>
          <w:tab w:val="num" w:pos="5040"/>
        </w:tabs>
        <w:ind w:left="5040" w:hanging="360"/>
      </w:pPr>
      <w:rPr>
        <w:rFonts w:ascii="Wingdings" w:hAnsi="Wingdings" w:hint="default"/>
      </w:rPr>
    </w:lvl>
    <w:lvl w:ilvl="7" w:tplc="2D463F68" w:tentative="1">
      <w:start w:val="1"/>
      <w:numFmt w:val="bullet"/>
      <w:lvlText w:val=""/>
      <w:lvlJc w:val="left"/>
      <w:pPr>
        <w:tabs>
          <w:tab w:val="num" w:pos="5760"/>
        </w:tabs>
        <w:ind w:left="5760" w:hanging="360"/>
      </w:pPr>
      <w:rPr>
        <w:rFonts w:ascii="Wingdings" w:hAnsi="Wingdings" w:hint="default"/>
      </w:rPr>
    </w:lvl>
    <w:lvl w:ilvl="8" w:tplc="F1421EFE" w:tentative="1">
      <w:start w:val="1"/>
      <w:numFmt w:val="bullet"/>
      <w:lvlText w:val=""/>
      <w:lvlJc w:val="left"/>
      <w:pPr>
        <w:tabs>
          <w:tab w:val="num" w:pos="6480"/>
        </w:tabs>
        <w:ind w:left="6480" w:hanging="360"/>
      </w:pPr>
      <w:rPr>
        <w:rFonts w:ascii="Wingdings" w:hAnsi="Wingdings" w:hint="default"/>
      </w:rPr>
    </w:lvl>
  </w:abstractNum>
  <w:abstractNum w:abstractNumId="4">
    <w:nsid w:val="30321A99"/>
    <w:multiLevelType w:val="hybridMultilevel"/>
    <w:tmpl w:val="4314AD9A"/>
    <w:lvl w:ilvl="0" w:tplc="627A55F0">
      <w:start w:val="1"/>
      <w:numFmt w:val="bullet"/>
      <w:lvlText w:val="•"/>
      <w:lvlJc w:val="left"/>
      <w:pPr>
        <w:tabs>
          <w:tab w:val="num" w:pos="720"/>
        </w:tabs>
        <w:ind w:left="720" w:hanging="360"/>
      </w:pPr>
      <w:rPr>
        <w:rFonts w:ascii="Times New Roman" w:hAnsi="Times New Roman" w:hint="default"/>
      </w:rPr>
    </w:lvl>
    <w:lvl w:ilvl="1" w:tplc="347E49D6" w:tentative="1">
      <w:start w:val="1"/>
      <w:numFmt w:val="bullet"/>
      <w:lvlText w:val="•"/>
      <w:lvlJc w:val="left"/>
      <w:pPr>
        <w:tabs>
          <w:tab w:val="num" w:pos="1440"/>
        </w:tabs>
        <w:ind w:left="1440" w:hanging="360"/>
      </w:pPr>
      <w:rPr>
        <w:rFonts w:ascii="Times New Roman" w:hAnsi="Times New Roman" w:hint="default"/>
      </w:rPr>
    </w:lvl>
    <w:lvl w:ilvl="2" w:tplc="2288162E" w:tentative="1">
      <w:start w:val="1"/>
      <w:numFmt w:val="bullet"/>
      <w:lvlText w:val="•"/>
      <w:lvlJc w:val="left"/>
      <w:pPr>
        <w:tabs>
          <w:tab w:val="num" w:pos="2160"/>
        </w:tabs>
        <w:ind w:left="2160" w:hanging="360"/>
      </w:pPr>
      <w:rPr>
        <w:rFonts w:ascii="Times New Roman" w:hAnsi="Times New Roman" w:hint="default"/>
      </w:rPr>
    </w:lvl>
    <w:lvl w:ilvl="3" w:tplc="27DEDB9C" w:tentative="1">
      <w:start w:val="1"/>
      <w:numFmt w:val="bullet"/>
      <w:lvlText w:val="•"/>
      <w:lvlJc w:val="left"/>
      <w:pPr>
        <w:tabs>
          <w:tab w:val="num" w:pos="2880"/>
        </w:tabs>
        <w:ind w:left="2880" w:hanging="360"/>
      </w:pPr>
      <w:rPr>
        <w:rFonts w:ascii="Times New Roman" w:hAnsi="Times New Roman" w:hint="default"/>
      </w:rPr>
    </w:lvl>
    <w:lvl w:ilvl="4" w:tplc="8836201A" w:tentative="1">
      <w:start w:val="1"/>
      <w:numFmt w:val="bullet"/>
      <w:lvlText w:val="•"/>
      <w:lvlJc w:val="left"/>
      <w:pPr>
        <w:tabs>
          <w:tab w:val="num" w:pos="3600"/>
        </w:tabs>
        <w:ind w:left="3600" w:hanging="360"/>
      </w:pPr>
      <w:rPr>
        <w:rFonts w:ascii="Times New Roman" w:hAnsi="Times New Roman" w:hint="default"/>
      </w:rPr>
    </w:lvl>
    <w:lvl w:ilvl="5" w:tplc="D2E2E15A" w:tentative="1">
      <w:start w:val="1"/>
      <w:numFmt w:val="bullet"/>
      <w:lvlText w:val="•"/>
      <w:lvlJc w:val="left"/>
      <w:pPr>
        <w:tabs>
          <w:tab w:val="num" w:pos="4320"/>
        </w:tabs>
        <w:ind w:left="4320" w:hanging="360"/>
      </w:pPr>
      <w:rPr>
        <w:rFonts w:ascii="Times New Roman" w:hAnsi="Times New Roman" w:hint="default"/>
      </w:rPr>
    </w:lvl>
    <w:lvl w:ilvl="6" w:tplc="CEE258B4" w:tentative="1">
      <w:start w:val="1"/>
      <w:numFmt w:val="bullet"/>
      <w:lvlText w:val="•"/>
      <w:lvlJc w:val="left"/>
      <w:pPr>
        <w:tabs>
          <w:tab w:val="num" w:pos="5040"/>
        </w:tabs>
        <w:ind w:left="5040" w:hanging="360"/>
      </w:pPr>
      <w:rPr>
        <w:rFonts w:ascii="Times New Roman" w:hAnsi="Times New Roman" w:hint="default"/>
      </w:rPr>
    </w:lvl>
    <w:lvl w:ilvl="7" w:tplc="6D8AA824" w:tentative="1">
      <w:start w:val="1"/>
      <w:numFmt w:val="bullet"/>
      <w:lvlText w:val="•"/>
      <w:lvlJc w:val="left"/>
      <w:pPr>
        <w:tabs>
          <w:tab w:val="num" w:pos="5760"/>
        </w:tabs>
        <w:ind w:left="5760" w:hanging="360"/>
      </w:pPr>
      <w:rPr>
        <w:rFonts w:ascii="Times New Roman" w:hAnsi="Times New Roman" w:hint="default"/>
      </w:rPr>
    </w:lvl>
    <w:lvl w:ilvl="8" w:tplc="EFC872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74649F"/>
    <w:multiLevelType w:val="multilevel"/>
    <w:tmpl w:val="EB3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73769F"/>
    <w:multiLevelType w:val="multilevel"/>
    <w:tmpl w:val="22A8F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E66B00"/>
    <w:multiLevelType w:val="hybridMultilevel"/>
    <w:tmpl w:val="39E67FCE"/>
    <w:lvl w:ilvl="0" w:tplc="61682E96">
      <w:start w:val="1"/>
      <w:numFmt w:val="bullet"/>
      <w:lvlText w:val=""/>
      <w:lvlJc w:val="left"/>
      <w:pPr>
        <w:tabs>
          <w:tab w:val="num" w:pos="720"/>
        </w:tabs>
        <w:ind w:left="720" w:hanging="360"/>
      </w:pPr>
      <w:rPr>
        <w:rFonts w:ascii="Wingdings" w:hAnsi="Wingdings" w:hint="default"/>
      </w:rPr>
    </w:lvl>
    <w:lvl w:ilvl="1" w:tplc="7E1C6278" w:tentative="1">
      <w:start w:val="1"/>
      <w:numFmt w:val="bullet"/>
      <w:lvlText w:val=""/>
      <w:lvlJc w:val="left"/>
      <w:pPr>
        <w:tabs>
          <w:tab w:val="num" w:pos="1440"/>
        </w:tabs>
        <w:ind w:left="1440" w:hanging="360"/>
      </w:pPr>
      <w:rPr>
        <w:rFonts w:ascii="Wingdings" w:hAnsi="Wingdings" w:hint="default"/>
      </w:rPr>
    </w:lvl>
    <w:lvl w:ilvl="2" w:tplc="1D9C3E1C" w:tentative="1">
      <w:start w:val="1"/>
      <w:numFmt w:val="bullet"/>
      <w:lvlText w:val=""/>
      <w:lvlJc w:val="left"/>
      <w:pPr>
        <w:tabs>
          <w:tab w:val="num" w:pos="2160"/>
        </w:tabs>
        <w:ind w:left="2160" w:hanging="360"/>
      </w:pPr>
      <w:rPr>
        <w:rFonts w:ascii="Wingdings" w:hAnsi="Wingdings" w:hint="default"/>
      </w:rPr>
    </w:lvl>
    <w:lvl w:ilvl="3" w:tplc="1436B5BE" w:tentative="1">
      <w:start w:val="1"/>
      <w:numFmt w:val="bullet"/>
      <w:lvlText w:val=""/>
      <w:lvlJc w:val="left"/>
      <w:pPr>
        <w:tabs>
          <w:tab w:val="num" w:pos="2880"/>
        </w:tabs>
        <w:ind w:left="2880" w:hanging="360"/>
      </w:pPr>
      <w:rPr>
        <w:rFonts w:ascii="Wingdings" w:hAnsi="Wingdings" w:hint="default"/>
      </w:rPr>
    </w:lvl>
    <w:lvl w:ilvl="4" w:tplc="A93613B4" w:tentative="1">
      <w:start w:val="1"/>
      <w:numFmt w:val="bullet"/>
      <w:lvlText w:val=""/>
      <w:lvlJc w:val="left"/>
      <w:pPr>
        <w:tabs>
          <w:tab w:val="num" w:pos="3600"/>
        </w:tabs>
        <w:ind w:left="3600" w:hanging="360"/>
      </w:pPr>
      <w:rPr>
        <w:rFonts w:ascii="Wingdings" w:hAnsi="Wingdings" w:hint="default"/>
      </w:rPr>
    </w:lvl>
    <w:lvl w:ilvl="5" w:tplc="4CD4EE28" w:tentative="1">
      <w:start w:val="1"/>
      <w:numFmt w:val="bullet"/>
      <w:lvlText w:val=""/>
      <w:lvlJc w:val="left"/>
      <w:pPr>
        <w:tabs>
          <w:tab w:val="num" w:pos="4320"/>
        </w:tabs>
        <w:ind w:left="4320" w:hanging="360"/>
      </w:pPr>
      <w:rPr>
        <w:rFonts w:ascii="Wingdings" w:hAnsi="Wingdings" w:hint="default"/>
      </w:rPr>
    </w:lvl>
    <w:lvl w:ilvl="6" w:tplc="092E6D04" w:tentative="1">
      <w:start w:val="1"/>
      <w:numFmt w:val="bullet"/>
      <w:lvlText w:val=""/>
      <w:lvlJc w:val="left"/>
      <w:pPr>
        <w:tabs>
          <w:tab w:val="num" w:pos="5040"/>
        </w:tabs>
        <w:ind w:left="5040" w:hanging="360"/>
      </w:pPr>
      <w:rPr>
        <w:rFonts w:ascii="Wingdings" w:hAnsi="Wingdings" w:hint="default"/>
      </w:rPr>
    </w:lvl>
    <w:lvl w:ilvl="7" w:tplc="B120C57E" w:tentative="1">
      <w:start w:val="1"/>
      <w:numFmt w:val="bullet"/>
      <w:lvlText w:val=""/>
      <w:lvlJc w:val="left"/>
      <w:pPr>
        <w:tabs>
          <w:tab w:val="num" w:pos="5760"/>
        </w:tabs>
        <w:ind w:left="5760" w:hanging="360"/>
      </w:pPr>
      <w:rPr>
        <w:rFonts w:ascii="Wingdings" w:hAnsi="Wingdings" w:hint="default"/>
      </w:rPr>
    </w:lvl>
    <w:lvl w:ilvl="8" w:tplc="0C44131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5"/>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492D7E"/>
    <w:rsid w:val="000F56FF"/>
    <w:rsid w:val="002901D9"/>
    <w:rsid w:val="00426F03"/>
    <w:rsid w:val="004444B5"/>
    <w:rsid w:val="004706A0"/>
    <w:rsid w:val="00477005"/>
    <w:rsid w:val="00492D7E"/>
    <w:rsid w:val="004A4D87"/>
    <w:rsid w:val="005B4C2D"/>
    <w:rsid w:val="008829C0"/>
    <w:rsid w:val="00915487"/>
    <w:rsid w:val="00B24FBD"/>
    <w:rsid w:val="00CD2A63"/>
    <w:rsid w:val="00DD1C0E"/>
    <w:rsid w:val="00E27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2D7E"/>
    <w:rPr>
      <w:b/>
      <w:bCs/>
    </w:rPr>
  </w:style>
  <w:style w:type="paragraph" w:styleId="a5">
    <w:name w:val="List Paragraph"/>
    <w:basedOn w:val="a"/>
    <w:uiPriority w:val="34"/>
    <w:qFormat/>
    <w:rsid w:val="00DD1C0E"/>
    <w:pPr>
      <w:ind w:left="720"/>
      <w:contextualSpacing/>
    </w:pPr>
  </w:style>
  <w:style w:type="paragraph" w:styleId="3">
    <w:name w:val="Body Text 3"/>
    <w:link w:val="30"/>
    <w:uiPriority w:val="99"/>
    <w:semiHidden/>
    <w:unhideWhenUsed/>
    <w:rsid w:val="00E27417"/>
    <w:pPr>
      <w:spacing w:after="96" w:line="264" w:lineRule="auto"/>
    </w:pPr>
    <w:rPr>
      <w:rFonts w:ascii="Century Schoolbook" w:eastAsia="Times New Roman" w:hAnsi="Century Schoolbook" w:cs="Times New Roman"/>
      <w:color w:val="000000"/>
      <w:kern w:val="28"/>
      <w:sz w:val="18"/>
      <w:szCs w:val="18"/>
    </w:rPr>
  </w:style>
  <w:style w:type="character" w:customStyle="1" w:styleId="30">
    <w:name w:val="Основной текст 3 Знак"/>
    <w:basedOn w:val="a0"/>
    <w:link w:val="3"/>
    <w:uiPriority w:val="99"/>
    <w:semiHidden/>
    <w:rsid w:val="00E27417"/>
    <w:rPr>
      <w:rFonts w:ascii="Century Schoolbook" w:eastAsia="Times New Roman" w:hAnsi="Century Schoolbook" w:cs="Times New Roman"/>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4603212">
      <w:bodyDiv w:val="1"/>
      <w:marLeft w:val="0"/>
      <w:marRight w:val="0"/>
      <w:marTop w:val="0"/>
      <w:marBottom w:val="0"/>
      <w:divBdr>
        <w:top w:val="none" w:sz="0" w:space="0" w:color="auto"/>
        <w:left w:val="none" w:sz="0" w:space="0" w:color="auto"/>
        <w:bottom w:val="none" w:sz="0" w:space="0" w:color="auto"/>
        <w:right w:val="none" w:sz="0" w:space="0" w:color="auto"/>
      </w:divBdr>
    </w:div>
    <w:div w:id="66617276">
      <w:bodyDiv w:val="1"/>
      <w:marLeft w:val="0"/>
      <w:marRight w:val="0"/>
      <w:marTop w:val="0"/>
      <w:marBottom w:val="0"/>
      <w:divBdr>
        <w:top w:val="none" w:sz="0" w:space="0" w:color="auto"/>
        <w:left w:val="none" w:sz="0" w:space="0" w:color="auto"/>
        <w:bottom w:val="none" w:sz="0" w:space="0" w:color="auto"/>
        <w:right w:val="none" w:sz="0" w:space="0" w:color="auto"/>
      </w:divBdr>
    </w:div>
    <w:div w:id="984239368">
      <w:bodyDiv w:val="1"/>
      <w:marLeft w:val="0"/>
      <w:marRight w:val="0"/>
      <w:marTop w:val="0"/>
      <w:marBottom w:val="0"/>
      <w:divBdr>
        <w:top w:val="none" w:sz="0" w:space="0" w:color="auto"/>
        <w:left w:val="none" w:sz="0" w:space="0" w:color="auto"/>
        <w:bottom w:val="none" w:sz="0" w:space="0" w:color="auto"/>
        <w:right w:val="none" w:sz="0" w:space="0" w:color="auto"/>
      </w:divBdr>
    </w:div>
    <w:div w:id="1747800011">
      <w:bodyDiv w:val="1"/>
      <w:marLeft w:val="0"/>
      <w:marRight w:val="0"/>
      <w:marTop w:val="0"/>
      <w:marBottom w:val="0"/>
      <w:divBdr>
        <w:top w:val="none" w:sz="0" w:space="0" w:color="auto"/>
        <w:left w:val="none" w:sz="0" w:space="0" w:color="auto"/>
        <w:bottom w:val="none" w:sz="0" w:space="0" w:color="auto"/>
        <w:right w:val="none" w:sz="0" w:space="0" w:color="auto"/>
      </w:divBdr>
    </w:div>
    <w:div w:id="1964340182">
      <w:bodyDiv w:val="1"/>
      <w:marLeft w:val="0"/>
      <w:marRight w:val="0"/>
      <w:marTop w:val="0"/>
      <w:marBottom w:val="0"/>
      <w:divBdr>
        <w:top w:val="none" w:sz="0" w:space="0" w:color="auto"/>
        <w:left w:val="none" w:sz="0" w:space="0" w:color="auto"/>
        <w:bottom w:val="none" w:sz="0" w:space="0" w:color="auto"/>
        <w:right w:val="none" w:sz="0" w:space="0" w:color="auto"/>
      </w:divBdr>
    </w:div>
    <w:div w:id="19890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Учитель_2</dc:creator>
  <cp:keywords/>
  <dc:description/>
  <cp:lastModifiedBy>дом</cp:lastModifiedBy>
  <cp:revision>2</cp:revision>
  <cp:lastPrinted>2014-05-12T04:49:00Z</cp:lastPrinted>
  <dcterms:created xsi:type="dcterms:W3CDTF">2014-05-28T21:24:00Z</dcterms:created>
  <dcterms:modified xsi:type="dcterms:W3CDTF">2014-05-28T21:24:00Z</dcterms:modified>
</cp:coreProperties>
</file>